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142B" w14:textId="77777777" w:rsidR="00C6179B" w:rsidRDefault="00434587" w:rsidP="00E32C35">
      <w:pPr>
        <w:spacing w:after="0"/>
        <w:rPr>
          <w:rFonts w:eastAsia="Times New Roman" w:cs="Times New Roman"/>
          <w:lang w:eastAsia="en-GB"/>
        </w:rPr>
      </w:pPr>
      <w:bookmarkStart w:id="0" w:name="_Hlk93570710"/>
      <w:r>
        <w:rPr>
          <w:rFonts w:eastAsia="Times New Roman" w:cs="Times New Roman"/>
          <w:lang w:eastAsia="en-GB"/>
        </w:rPr>
        <w:tab/>
      </w:r>
      <w:r w:rsidR="00C6179B">
        <w:rPr>
          <w:rFonts w:eastAsia="Times New Roman" w:cs="Times New Roman"/>
          <w:noProof/>
          <w:lang w:eastAsia="en-GB"/>
        </w:rPr>
        <w:drawing>
          <wp:anchor distT="0" distB="0" distL="114300" distR="114300" simplePos="0" relativeHeight="251658240" behindDoc="0" locked="0" layoutInCell="1" allowOverlap="1" wp14:anchorId="145014B9" wp14:editId="145014BA">
            <wp:simplePos x="1371600" y="914400"/>
            <wp:positionH relativeFrom="margin">
              <wp:align>left</wp:align>
            </wp:positionH>
            <wp:positionV relativeFrom="margin">
              <wp:align>top</wp:align>
            </wp:positionV>
            <wp:extent cx="983615" cy="10293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Portra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615" cy="1029335"/>
                    </a:xfrm>
                    <a:prstGeom prst="rect">
                      <a:avLst/>
                    </a:prstGeom>
                  </pic:spPr>
                </pic:pic>
              </a:graphicData>
            </a:graphic>
          </wp:anchor>
        </w:drawing>
      </w:r>
      <w:r w:rsidR="00C6179B">
        <w:rPr>
          <w:rFonts w:eastAsia="Times New Roman" w:cs="Times New Roman"/>
          <w:lang w:eastAsia="en-GB"/>
        </w:rPr>
        <w:t xml:space="preserve">                           </w:t>
      </w:r>
    </w:p>
    <w:p w14:paraId="1450142C" w14:textId="77777777" w:rsidR="00C6179B" w:rsidRDefault="00C6179B" w:rsidP="00E32C35">
      <w:pPr>
        <w:spacing w:after="0"/>
        <w:rPr>
          <w:rFonts w:eastAsia="Times New Roman" w:cs="Times New Roman"/>
          <w:lang w:eastAsia="en-GB"/>
        </w:rPr>
      </w:pPr>
    </w:p>
    <w:p w14:paraId="1450142D" w14:textId="237E6BCC" w:rsidR="00434587" w:rsidRPr="00434587" w:rsidRDefault="00C6179B" w:rsidP="00E32C35">
      <w:pPr>
        <w:spacing w:after="0"/>
        <w:rPr>
          <w:rFonts w:eastAsiaTheme="minorEastAsia"/>
          <w:b/>
          <w:sz w:val="28"/>
          <w:szCs w:val="28"/>
          <w:lang w:eastAsia="en-GB"/>
        </w:rPr>
      </w:pPr>
      <w:r w:rsidRPr="72949840">
        <w:rPr>
          <w:rFonts w:ascii="Times New Roman" w:eastAsia="Times New Roman" w:hAnsi="Times New Roman" w:cs="Times New Roman"/>
          <w:lang w:eastAsia="en-GB"/>
        </w:rPr>
        <w:t xml:space="preserve">    </w:t>
      </w:r>
      <w:r w:rsidRPr="72949840">
        <w:rPr>
          <w:rFonts w:eastAsiaTheme="minorEastAsia"/>
          <w:lang w:eastAsia="en-GB"/>
        </w:rPr>
        <w:t xml:space="preserve">  </w:t>
      </w:r>
      <w:r w:rsidR="00151E13">
        <w:rPr>
          <w:rFonts w:eastAsiaTheme="minorEastAsia"/>
          <w:b/>
          <w:sz w:val="28"/>
          <w:szCs w:val="28"/>
          <w:lang w:eastAsia="en-GB"/>
        </w:rPr>
        <w:t>Accessibility and W</w:t>
      </w:r>
      <w:r w:rsidR="00A00291">
        <w:rPr>
          <w:rFonts w:eastAsiaTheme="minorEastAsia"/>
          <w:b/>
          <w:sz w:val="28"/>
          <w:szCs w:val="28"/>
          <w:lang w:eastAsia="en-GB"/>
        </w:rPr>
        <w:t>orkplace Adjustments</w:t>
      </w:r>
      <w:r w:rsidR="00434587" w:rsidRPr="72949840">
        <w:rPr>
          <w:rFonts w:eastAsiaTheme="minorEastAsia"/>
          <w:b/>
          <w:sz w:val="28"/>
          <w:szCs w:val="28"/>
          <w:lang w:eastAsia="en-GB"/>
        </w:rPr>
        <w:t xml:space="preserve"> Guidance</w:t>
      </w:r>
      <w:r w:rsidR="00E453E6" w:rsidRPr="72949840">
        <w:rPr>
          <w:rFonts w:eastAsiaTheme="minorEastAsia"/>
          <w:b/>
          <w:sz w:val="28"/>
          <w:szCs w:val="28"/>
          <w:lang w:eastAsia="en-GB"/>
        </w:rPr>
        <w:t xml:space="preserve"> 20</w:t>
      </w:r>
      <w:r w:rsidR="00A00291">
        <w:rPr>
          <w:rFonts w:eastAsiaTheme="minorEastAsia"/>
          <w:b/>
          <w:sz w:val="28"/>
          <w:szCs w:val="28"/>
          <w:lang w:eastAsia="en-GB"/>
        </w:rPr>
        <w:t>2</w:t>
      </w:r>
      <w:r w:rsidR="00E32C35">
        <w:rPr>
          <w:rFonts w:eastAsiaTheme="minorEastAsia"/>
          <w:b/>
          <w:sz w:val="28"/>
          <w:szCs w:val="28"/>
          <w:lang w:eastAsia="en-GB"/>
        </w:rPr>
        <w:t>2</w:t>
      </w:r>
      <w:r w:rsidR="00E453E6" w:rsidRPr="72949840">
        <w:rPr>
          <w:rFonts w:eastAsiaTheme="minorEastAsia"/>
          <w:b/>
          <w:sz w:val="28"/>
          <w:szCs w:val="28"/>
          <w:lang w:eastAsia="en-GB"/>
        </w:rPr>
        <w:t xml:space="preserve"> </w:t>
      </w:r>
    </w:p>
    <w:p w14:paraId="1450142E" w14:textId="77777777" w:rsidR="00434587" w:rsidRDefault="00434587" w:rsidP="00E32C35">
      <w:pPr>
        <w:spacing w:after="0"/>
        <w:rPr>
          <w:rFonts w:eastAsiaTheme="minorEastAsia"/>
          <w:lang w:eastAsia="en-GB"/>
        </w:rPr>
      </w:pPr>
    </w:p>
    <w:p w14:paraId="1450142F" w14:textId="77777777" w:rsidR="00434587" w:rsidRDefault="00434587" w:rsidP="00E32C35">
      <w:pPr>
        <w:spacing w:after="0"/>
        <w:rPr>
          <w:rFonts w:eastAsiaTheme="minorEastAsia"/>
          <w:lang w:eastAsia="en-GB"/>
        </w:rPr>
      </w:pPr>
    </w:p>
    <w:p w14:paraId="14501430" w14:textId="5E7DCC78" w:rsidR="00490A1A" w:rsidRDefault="00490A1A" w:rsidP="00E32C35">
      <w:pPr>
        <w:spacing w:after="0"/>
        <w:rPr>
          <w:rFonts w:eastAsiaTheme="minorEastAsia"/>
          <w:lang w:eastAsia="en-GB"/>
        </w:rPr>
      </w:pPr>
    </w:p>
    <w:p w14:paraId="14501431" w14:textId="77777777" w:rsidR="00490A1A" w:rsidRDefault="00490A1A" w:rsidP="00E32C35">
      <w:pPr>
        <w:spacing w:after="0"/>
        <w:ind w:left="-284"/>
        <w:rPr>
          <w:rFonts w:eastAsiaTheme="minorEastAsia"/>
          <w:lang w:eastAsia="en-GB"/>
        </w:rPr>
      </w:pPr>
    </w:p>
    <w:p w14:paraId="14501432" w14:textId="77777777" w:rsidR="00434587" w:rsidRDefault="00E1687F" w:rsidP="00E32C35">
      <w:pPr>
        <w:spacing w:after="0"/>
        <w:rPr>
          <w:rFonts w:eastAsiaTheme="minorEastAsia"/>
          <w:b/>
          <w:lang w:eastAsia="en-GB"/>
        </w:rPr>
      </w:pPr>
      <w:r>
        <w:rPr>
          <w:rFonts w:eastAsia="Times New Roman" w:cs="Times New Roman"/>
          <w:b/>
          <w:lang w:eastAsia="en-GB"/>
        </w:rPr>
        <w:tab/>
      </w:r>
      <w:r w:rsidRPr="72949840">
        <w:rPr>
          <w:rFonts w:eastAsiaTheme="minorEastAsia"/>
          <w:b/>
          <w:lang w:eastAsia="en-GB"/>
        </w:rPr>
        <w:t>To advance inclusivity</w:t>
      </w:r>
      <w:r w:rsidR="00677041" w:rsidRPr="72949840">
        <w:rPr>
          <w:rFonts w:eastAsiaTheme="minorEastAsia"/>
          <w:b/>
          <w:lang w:eastAsia="en-GB"/>
        </w:rPr>
        <w:t xml:space="preserve"> and accessibility</w:t>
      </w:r>
      <w:r w:rsidRPr="72949840">
        <w:rPr>
          <w:rFonts w:eastAsiaTheme="minorEastAsia"/>
          <w:b/>
          <w:lang w:eastAsia="en-GB"/>
        </w:rPr>
        <w:t xml:space="preserve">, the University will ensure prospective and current </w:t>
      </w:r>
      <w:r w:rsidR="00677041">
        <w:rPr>
          <w:rFonts w:eastAsia="Times New Roman" w:cs="Times New Roman"/>
          <w:b/>
          <w:lang w:eastAsia="en-GB"/>
        </w:rPr>
        <w:tab/>
      </w:r>
      <w:r w:rsidRPr="72949840">
        <w:rPr>
          <w:rFonts w:eastAsiaTheme="minorEastAsia"/>
          <w:b/>
          <w:lang w:eastAsia="en-GB"/>
        </w:rPr>
        <w:t xml:space="preserve">staff, students and visitors with disabilities </w:t>
      </w:r>
      <w:r w:rsidR="00E453E6" w:rsidRPr="72949840">
        <w:rPr>
          <w:rFonts w:eastAsiaTheme="minorEastAsia"/>
          <w:b/>
          <w:lang w:eastAsia="en-GB"/>
        </w:rPr>
        <w:t>have the most appropriate level of support</w:t>
      </w:r>
      <w:r w:rsidRPr="72949840">
        <w:rPr>
          <w:rFonts w:eastAsiaTheme="minorEastAsia"/>
          <w:b/>
          <w:lang w:eastAsia="en-GB"/>
        </w:rPr>
        <w:t>.</w:t>
      </w:r>
    </w:p>
    <w:p w14:paraId="14501433" w14:textId="77777777" w:rsidR="00E1687F" w:rsidRDefault="00E1687F" w:rsidP="00E32C35">
      <w:pPr>
        <w:spacing w:after="0"/>
        <w:rPr>
          <w:rFonts w:eastAsiaTheme="minorEastAsia"/>
          <w:b/>
          <w:lang w:eastAsia="en-GB"/>
        </w:rPr>
      </w:pPr>
    </w:p>
    <w:p w14:paraId="14501434" w14:textId="77777777" w:rsidR="00B35222" w:rsidRDefault="00B35222" w:rsidP="00E32C35">
      <w:pPr>
        <w:spacing w:after="0"/>
        <w:rPr>
          <w:rFonts w:eastAsiaTheme="minorEastAsia"/>
          <w:b/>
          <w:lang w:eastAsia="en-GB"/>
        </w:rPr>
      </w:pPr>
      <w:r w:rsidRPr="72949840">
        <w:rPr>
          <w:rFonts w:eastAsiaTheme="minorEastAsia"/>
          <w:b/>
          <w:lang w:eastAsia="en-GB"/>
        </w:rPr>
        <w:t>A.</w:t>
      </w:r>
      <w:r>
        <w:rPr>
          <w:rFonts w:eastAsia="Times New Roman" w:cs="Times New Roman"/>
          <w:b/>
          <w:lang w:eastAsia="en-GB"/>
        </w:rPr>
        <w:tab/>
      </w:r>
      <w:r w:rsidRPr="72949840">
        <w:rPr>
          <w:rFonts w:eastAsiaTheme="minorEastAsia"/>
          <w:b/>
          <w:lang w:eastAsia="en-GB"/>
        </w:rPr>
        <w:t>General guidance</w:t>
      </w:r>
    </w:p>
    <w:p w14:paraId="14501435" w14:textId="77777777" w:rsidR="00B35222" w:rsidRDefault="00B35222" w:rsidP="00E32C35">
      <w:pPr>
        <w:spacing w:after="0"/>
        <w:rPr>
          <w:rFonts w:eastAsiaTheme="minorEastAsia"/>
          <w:b/>
          <w:lang w:eastAsia="en-GB"/>
        </w:rPr>
      </w:pPr>
    </w:p>
    <w:p w14:paraId="14501436" w14:textId="77777777" w:rsidR="00374F6B" w:rsidRDefault="00434587" w:rsidP="00E32C35">
      <w:pPr>
        <w:spacing w:after="0"/>
        <w:rPr>
          <w:rFonts w:eastAsiaTheme="minorEastAsia"/>
          <w:b/>
          <w:lang w:eastAsia="en-GB"/>
        </w:rPr>
      </w:pPr>
      <w:r w:rsidRPr="72949840">
        <w:rPr>
          <w:rFonts w:eastAsiaTheme="minorEastAsia"/>
          <w:b/>
          <w:lang w:eastAsia="en-GB"/>
        </w:rPr>
        <w:t>1.</w:t>
      </w:r>
      <w:r>
        <w:rPr>
          <w:rFonts w:eastAsia="Times New Roman" w:cs="Times New Roman"/>
          <w:b/>
          <w:lang w:eastAsia="en-GB"/>
        </w:rPr>
        <w:tab/>
      </w:r>
      <w:r w:rsidR="00374F6B" w:rsidRPr="72949840">
        <w:rPr>
          <w:rFonts w:eastAsiaTheme="minorEastAsia"/>
          <w:b/>
          <w:lang w:eastAsia="en-GB"/>
        </w:rPr>
        <w:t>Introduction</w:t>
      </w:r>
    </w:p>
    <w:p w14:paraId="14501437" w14:textId="77777777" w:rsidR="00374F6B" w:rsidRDefault="00374F6B" w:rsidP="00E32C35">
      <w:pPr>
        <w:spacing w:after="0"/>
        <w:rPr>
          <w:rFonts w:eastAsia="Times New Roman" w:cs="Times New Roman"/>
          <w:b/>
          <w:lang w:eastAsia="en-GB"/>
        </w:rPr>
      </w:pPr>
    </w:p>
    <w:p w14:paraId="14501438" w14:textId="52903E67" w:rsidR="00374F6B" w:rsidRDefault="00374F6B" w:rsidP="00E32C35">
      <w:pPr>
        <w:ind w:left="709" w:hanging="709"/>
      </w:pPr>
      <w:r>
        <w:t>1.1</w:t>
      </w:r>
      <w:r>
        <w:tab/>
      </w:r>
      <w:r w:rsidRPr="00826B22">
        <w:t xml:space="preserve">Bournemouth University </w:t>
      </w:r>
      <w:r>
        <w:t>is</w:t>
      </w:r>
      <w:r w:rsidRPr="00826B22">
        <w:t xml:space="preserve"> committed to creating a friendly and welcoming </w:t>
      </w:r>
      <w:r w:rsidR="00A32989">
        <w:t>environment</w:t>
      </w:r>
      <w:r w:rsidRPr="00826B22">
        <w:t xml:space="preserve"> where </w:t>
      </w:r>
      <w:r w:rsidR="00A32989">
        <w:tab/>
      </w:r>
      <w:r w:rsidRPr="00826B22">
        <w:t>staff and students work closely together within a supportive</w:t>
      </w:r>
      <w:r w:rsidR="00677041">
        <w:t xml:space="preserve">, </w:t>
      </w:r>
      <w:proofErr w:type="gramStart"/>
      <w:r w:rsidR="00677041">
        <w:t>accessible</w:t>
      </w:r>
      <w:proofErr w:type="gramEnd"/>
      <w:r w:rsidR="00A32989">
        <w:t xml:space="preserve"> and inclusive</w:t>
      </w:r>
      <w:r w:rsidRPr="00826B22">
        <w:t xml:space="preserve"> environment which enables them to participate fully in the life of the University. The University wants to attract people of high</w:t>
      </w:r>
      <w:r w:rsidR="00672EC3">
        <w:t xml:space="preserve"> </w:t>
      </w:r>
      <w:r w:rsidRPr="00826B22">
        <w:t xml:space="preserve">potential to study and work here and this includes people who are living with a disability or </w:t>
      </w:r>
      <w:r w:rsidR="00E4605B" w:rsidRPr="00826B22">
        <w:t>long-term</w:t>
      </w:r>
      <w:r w:rsidRPr="00826B22">
        <w:t xml:space="preserve"> health condition. Some people may not require any </w:t>
      </w:r>
      <w:r>
        <w:t xml:space="preserve">support but for others, </w:t>
      </w:r>
      <w:r w:rsidRPr="00826B22">
        <w:t xml:space="preserve">making </w:t>
      </w:r>
      <w:r>
        <w:tab/>
      </w:r>
      <w:r w:rsidRPr="00826B22">
        <w:t xml:space="preserve">‘reasonable adjustments’ (see </w:t>
      </w:r>
      <w:r w:rsidRPr="00F3584C">
        <w:t>section</w:t>
      </w:r>
      <w:r w:rsidR="00F3584C" w:rsidRPr="00F3584C">
        <w:t xml:space="preserve"> 4)</w:t>
      </w:r>
      <w:r w:rsidRPr="00826B22">
        <w:t xml:space="preserve"> will enable them to flourish</w:t>
      </w:r>
      <w:r w:rsidR="005B5A28">
        <w:t xml:space="preserve"> and off-set any impact of their disability</w:t>
      </w:r>
      <w:r w:rsidRPr="00826B22">
        <w:t>.</w:t>
      </w:r>
    </w:p>
    <w:p w14:paraId="14501439" w14:textId="77777777" w:rsidR="00890224" w:rsidRDefault="00890224" w:rsidP="00E32C35">
      <w:pPr>
        <w:spacing w:after="0"/>
        <w:ind w:left="709" w:hanging="709"/>
      </w:pPr>
      <w:r>
        <w:t>1.2</w:t>
      </w:r>
      <w:r>
        <w:tab/>
      </w:r>
      <w:r w:rsidRPr="0086788F">
        <w:t xml:space="preserve">The Equality Act 2010 places a duty on employers to make "reasonable adjustments" to any </w:t>
      </w:r>
      <w:r>
        <w:tab/>
      </w:r>
      <w:r w:rsidRPr="0086788F">
        <w:t xml:space="preserve">provision, </w:t>
      </w:r>
      <w:proofErr w:type="gramStart"/>
      <w:r w:rsidRPr="0086788F">
        <w:t>criterion</w:t>
      </w:r>
      <w:proofErr w:type="gramEnd"/>
      <w:r w:rsidRPr="0086788F">
        <w:t xml:space="preserve"> or practice that they apply and to physical features of their premises, to </w:t>
      </w:r>
      <w:r>
        <w:tab/>
      </w:r>
      <w:r w:rsidRPr="0086788F">
        <w:t xml:space="preserve">accommodate the needs of disabled employees and job applicants. The following guidance is </w:t>
      </w:r>
      <w:r>
        <w:tab/>
      </w:r>
      <w:r w:rsidRPr="0086788F">
        <w:t>provided to support managers in implementing reasonable adjustments for staff</w:t>
      </w:r>
      <w:r>
        <w:t xml:space="preserve"> with disabilities</w:t>
      </w:r>
      <w:r w:rsidRPr="0086788F">
        <w:t xml:space="preserve"> in accordance with the Equality Act 2010, and in line with the University’s </w:t>
      </w:r>
      <w:r>
        <w:tab/>
      </w:r>
      <w:hyperlink r:id="rId12" w:history="1">
        <w:r w:rsidRPr="00E823F4">
          <w:rPr>
            <w:rStyle w:val="Hyperlink"/>
          </w:rPr>
          <w:tab/>
          <w:t>Equality</w:t>
        </w:r>
        <w:r w:rsidR="00E823F4" w:rsidRPr="00E823F4">
          <w:rPr>
            <w:rStyle w:val="Hyperlink"/>
          </w:rPr>
          <w:t xml:space="preserve"> and Diversity</w:t>
        </w:r>
        <w:r w:rsidRPr="00E823F4">
          <w:rPr>
            <w:rStyle w:val="Hyperlink"/>
          </w:rPr>
          <w:t xml:space="preserve"> policy.</w:t>
        </w:r>
      </w:hyperlink>
    </w:p>
    <w:p w14:paraId="1450143A" w14:textId="77777777" w:rsidR="00890224" w:rsidRPr="00826B22" w:rsidRDefault="00890224" w:rsidP="00E32C35"/>
    <w:p w14:paraId="1450143B" w14:textId="77777777" w:rsidR="00434587" w:rsidRPr="00F142B5" w:rsidRDefault="00374F6B" w:rsidP="00E32C35">
      <w:pPr>
        <w:spacing w:after="0"/>
        <w:rPr>
          <w:rFonts w:eastAsia="Times New Roman" w:cstheme="minorHAnsi"/>
          <w:b/>
          <w:lang w:eastAsia="en-GB"/>
        </w:rPr>
      </w:pPr>
      <w:r w:rsidRPr="00F142B5">
        <w:rPr>
          <w:rFonts w:eastAsia="Times New Roman" w:cstheme="minorHAnsi"/>
          <w:b/>
          <w:lang w:eastAsia="en-GB"/>
        </w:rPr>
        <w:t>2.</w:t>
      </w:r>
      <w:r>
        <w:rPr>
          <w:rFonts w:eastAsia="Times New Roman" w:cs="Times New Roman"/>
          <w:b/>
          <w:lang w:eastAsia="en-GB"/>
        </w:rPr>
        <w:tab/>
      </w:r>
      <w:r w:rsidR="00434587" w:rsidRPr="00F142B5">
        <w:rPr>
          <w:rFonts w:eastAsia="Times New Roman" w:cstheme="minorHAnsi"/>
          <w:b/>
          <w:lang w:eastAsia="en-GB"/>
        </w:rPr>
        <w:t>Legal framework</w:t>
      </w:r>
      <w:r w:rsidR="00775028" w:rsidRPr="00F142B5">
        <w:rPr>
          <w:rFonts w:eastAsia="Times New Roman" w:cstheme="minorHAnsi"/>
          <w:b/>
          <w:lang w:eastAsia="en-GB"/>
        </w:rPr>
        <w:t xml:space="preserve"> and principles</w:t>
      </w:r>
    </w:p>
    <w:p w14:paraId="1450143C" w14:textId="77777777" w:rsidR="00434587" w:rsidRPr="00434587" w:rsidRDefault="00434587" w:rsidP="00E32C35">
      <w:pPr>
        <w:spacing w:after="0"/>
        <w:rPr>
          <w:rFonts w:eastAsia="Times New Roman" w:cs="Times New Roman"/>
          <w:b/>
          <w:lang w:eastAsia="en-GB"/>
        </w:rPr>
      </w:pPr>
    </w:p>
    <w:p w14:paraId="1450143D" w14:textId="7EF07070" w:rsidR="0086788F" w:rsidRPr="00F142B5" w:rsidRDefault="00374F6B" w:rsidP="00E32C35">
      <w:pPr>
        <w:spacing w:after="0"/>
        <w:rPr>
          <w:rFonts w:eastAsia="Times New Roman" w:cstheme="minorHAnsi"/>
          <w:lang w:eastAsia="en-GB"/>
        </w:rPr>
      </w:pPr>
      <w:r w:rsidRPr="00F142B5">
        <w:rPr>
          <w:rFonts w:eastAsia="Times New Roman" w:cstheme="minorHAnsi"/>
          <w:lang w:eastAsia="en-GB"/>
        </w:rPr>
        <w:t>2.1</w:t>
      </w:r>
      <w:r>
        <w:rPr>
          <w:rFonts w:eastAsia="Times New Roman" w:cs="Times New Roman"/>
          <w:lang w:eastAsia="en-GB"/>
        </w:rPr>
        <w:tab/>
      </w:r>
      <w:r w:rsidR="009630C6">
        <w:rPr>
          <w:rFonts w:eastAsia="Times New Roman" w:cs="Times New Roman"/>
          <w:lang w:eastAsia="en-GB"/>
        </w:rPr>
        <w:t xml:space="preserve">Whilst it is ultimately for a court to decide whether it applies, </w:t>
      </w:r>
      <w:r w:rsidR="009630C6">
        <w:rPr>
          <w:rFonts w:eastAsia="Times New Roman" w:cstheme="minorHAnsi"/>
          <w:lang w:eastAsia="en-GB"/>
        </w:rPr>
        <w:t>t</w:t>
      </w:r>
      <w:r w:rsidR="0086788F" w:rsidRPr="00F142B5">
        <w:rPr>
          <w:rFonts w:eastAsia="Times New Roman" w:cstheme="minorHAnsi"/>
          <w:lang w:eastAsia="en-GB"/>
        </w:rPr>
        <w:t xml:space="preserve">he </w:t>
      </w:r>
      <w:hyperlink r:id="rId13">
        <w:r w:rsidRPr="00F142B5">
          <w:rPr>
            <w:rStyle w:val="Hyperlink"/>
            <w:rFonts w:eastAsia="Times New Roman" w:cstheme="minorHAnsi"/>
            <w:lang w:val="en-US" w:eastAsia="en-GB"/>
          </w:rPr>
          <w:t xml:space="preserve">Equality Act 2010 </w:t>
        </w:r>
      </w:hyperlink>
      <w:r w:rsidRPr="00F142B5">
        <w:rPr>
          <w:rFonts w:eastAsia="Times New Roman" w:cstheme="minorHAnsi"/>
          <w:lang w:eastAsia="en-GB"/>
        </w:rPr>
        <w:t xml:space="preserve"> </w:t>
      </w:r>
      <w:r w:rsidR="0086788F" w:rsidRPr="00F142B5">
        <w:rPr>
          <w:rFonts w:eastAsia="Times New Roman" w:cstheme="minorHAnsi"/>
          <w:lang w:eastAsia="en-GB"/>
        </w:rPr>
        <w:t xml:space="preserve">defines </w:t>
      </w:r>
      <w:r w:rsidR="009630C6">
        <w:rPr>
          <w:rFonts w:eastAsia="Times New Roman" w:cstheme="minorHAnsi"/>
          <w:lang w:eastAsia="en-GB"/>
        </w:rPr>
        <w:tab/>
      </w:r>
      <w:r w:rsidR="0086788F" w:rsidRPr="00F142B5">
        <w:rPr>
          <w:rFonts w:eastAsia="Times New Roman" w:cstheme="minorHAnsi"/>
          <w:lang w:eastAsia="en-GB"/>
        </w:rPr>
        <w:t xml:space="preserve">Disability as follows: </w:t>
      </w:r>
      <w:r w:rsidR="0086788F" w:rsidRPr="00F142B5">
        <w:rPr>
          <w:rFonts w:eastAsia="Times New Roman" w:cstheme="minorHAnsi"/>
          <w:b/>
          <w:lang w:eastAsia="en-GB"/>
        </w:rPr>
        <w:t xml:space="preserve">“a person will be classed as disabled in law if he or she has a </w:t>
      </w:r>
      <w:r w:rsidR="009630C6">
        <w:rPr>
          <w:rFonts w:eastAsia="Times New Roman" w:cstheme="minorHAnsi"/>
          <w:b/>
          <w:lang w:eastAsia="en-GB"/>
        </w:rPr>
        <w:tab/>
      </w:r>
      <w:r w:rsidR="0086788F" w:rsidRPr="00F142B5">
        <w:rPr>
          <w:rFonts w:eastAsia="Times New Roman" w:cstheme="minorHAnsi"/>
          <w:b/>
          <w:lang w:eastAsia="en-GB"/>
        </w:rPr>
        <w:t xml:space="preserve">physical or mental impairment and the impairment has a substantial and long-term </w:t>
      </w:r>
      <w:r w:rsidR="009630C6">
        <w:rPr>
          <w:rFonts w:eastAsia="Times New Roman" w:cstheme="minorHAnsi"/>
          <w:b/>
          <w:lang w:eastAsia="en-GB"/>
        </w:rPr>
        <w:tab/>
      </w:r>
      <w:r w:rsidR="0086788F" w:rsidRPr="00F142B5">
        <w:rPr>
          <w:rFonts w:eastAsia="Times New Roman" w:cstheme="minorHAnsi"/>
          <w:b/>
          <w:lang w:eastAsia="en-GB"/>
        </w:rPr>
        <w:t>adverse effect on their ability to carry out normal day-to-day activities”</w:t>
      </w:r>
      <w:r w:rsidR="0086788F" w:rsidRPr="00F142B5">
        <w:rPr>
          <w:rFonts w:eastAsia="Times New Roman" w:cstheme="minorHAnsi"/>
          <w:lang w:eastAsia="en-GB"/>
        </w:rPr>
        <w:t>.</w:t>
      </w:r>
    </w:p>
    <w:p w14:paraId="1450143E" w14:textId="77777777" w:rsidR="00434587" w:rsidRPr="0086788F" w:rsidRDefault="00434587" w:rsidP="00E32C35">
      <w:pPr>
        <w:spacing w:after="0"/>
        <w:rPr>
          <w:rFonts w:eastAsia="Times New Roman" w:cs="Times New Roman"/>
          <w:lang w:eastAsia="en-GB"/>
        </w:rPr>
      </w:pPr>
    </w:p>
    <w:p w14:paraId="53564F08" w14:textId="3F9D720F" w:rsidR="009630C6" w:rsidRPr="00E32C35" w:rsidRDefault="00374F6B" w:rsidP="00E32C35">
      <w:pPr>
        <w:pStyle w:val="CommentText"/>
        <w:spacing w:line="276" w:lineRule="auto"/>
        <w:rPr>
          <w:sz w:val="22"/>
          <w:szCs w:val="22"/>
        </w:rPr>
      </w:pPr>
      <w:r w:rsidRPr="00F142B5">
        <w:rPr>
          <w:rFonts w:eastAsia="Times New Roman" w:cstheme="minorHAnsi"/>
          <w:lang w:val="en-US" w:eastAsia="en-GB"/>
        </w:rPr>
        <w:t>2.2</w:t>
      </w:r>
      <w:r>
        <w:rPr>
          <w:rFonts w:eastAsia="Times New Roman" w:cs="Times New Roman"/>
          <w:lang w:val="en-US" w:eastAsia="en-GB"/>
        </w:rPr>
        <w:tab/>
      </w:r>
      <w:r w:rsidR="009630C6" w:rsidRPr="00E32C35">
        <w:rPr>
          <w:sz w:val="22"/>
          <w:szCs w:val="22"/>
        </w:rPr>
        <w:t xml:space="preserve">This legal definition is very wide.  Examples of what the legal definition can include are: </w:t>
      </w:r>
    </w:p>
    <w:p w14:paraId="3122D656" w14:textId="77777777" w:rsidR="009630C6" w:rsidRDefault="009630C6" w:rsidP="00E32C35">
      <w:pPr>
        <w:pStyle w:val="CommentText"/>
        <w:spacing w:line="276" w:lineRule="auto"/>
      </w:pPr>
    </w:p>
    <w:p w14:paraId="20857D1B" w14:textId="77777777" w:rsidR="009630C6" w:rsidRPr="00E32C35" w:rsidRDefault="009630C6" w:rsidP="00E32C35">
      <w:pPr>
        <w:pStyle w:val="Heading4"/>
        <w:numPr>
          <w:ilvl w:val="0"/>
          <w:numId w:val="20"/>
        </w:numPr>
        <w:tabs>
          <w:tab w:val="clear" w:pos="360"/>
          <w:tab w:val="num" w:pos="720"/>
        </w:tabs>
        <w:spacing w:before="0"/>
        <w:ind w:left="720"/>
        <w:rPr>
          <w:rFonts w:asciiTheme="minorHAnsi" w:hAnsiTheme="minorHAnsi" w:cstheme="minorHAnsi"/>
          <w:b w:val="0"/>
          <w:bCs w:val="0"/>
          <w:i w:val="0"/>
          <w:iCs w:val="0"/>
          <w:color w:val="323130"/>
        </w:rPr>
      </w:pPr>
      <w:r w:rsidRPr="00E32C35">
        <w:rPr>
          <w:rFonts w:asciiTheme="minorHAnsi" w:hAnsiTheme="minorHAnsi" w:cstheme="minorHAnsi"/>
          <w:i w:val="0"/>
          <w:iCs w:val="0"/>
          <w:color w:val="323130"/>
        </w:rPr>
        <w:lastRenderedPageBreak/>
        <w:t>Physical disabilities</w:t>
      </w:r>
      <w:r w:rsidRPr="00E32C35">
        <w:rPr>
          <w:rFonts w:asciiTheme="minorHAnsi" w:hAnsiTheme="minorHAnsi" w:cstheme="minorHAnsi"/>
          <w:b w:val="0"/>
          <w:bCs w:val="0"/>
          <w:i w:val="0"/>
          <w:iCs w:val="0"/>
          <w:color w:val="323130"/>
        </w:rPr>
        <w:t xml:space="preserve"> – such as physical / mobility restrictions; sight loss; hearing loss; musculoskeletal conditions</w:t>
      </w:r>
    </w:p>
    <w:p w14:paraId="3C1D42CF" w14:textId="77777777" w:rsidR="009630C6" w:rsidRPr="00E32C35" w:rsidRDefault="009630C6" w:rsidP="00E32C35">
      <w:pPr>
        <w:pStyle w:val="Heading4"/>
        <w:numPr>
          <w:ilvl w:val="0"/>
          <w:numId w:val="20"/>
        </w:numPr>
        <w:tabs>
          <w:tab w:val="clear" w:pos="360"/>
          <w:tab w:val="num" w:pos="720"/>
        </w:tabs>
        <w:spacing w:before="0"/>
        <w:ind w:left="720"/>
        <w:rPr>
          <w:rFonts w:asciiTheme="minorHAnsi" w:hAnsiTheme="minorHAnsi" w:cstheme="minorHAnsi"/>
          <w:b w:val="0"/>
          <w:bCs w:val="0"/>
          <w:i w:val="0"/>
          <w:iCs w:val="0"/>
          <w:color w:val="323130"/>
        </w:rPr>
      </w:pPr>
      <w:r w:rsidRPr="00E32C35">
        <w:rPr>
          <w:rFonts w:asciiTheme="minorHAnsi" w:hAnsiTheme="minorHAnsi" w:cstheme="minorHAnsi"/>
          <w:i w:val="0"/>
          <w:iCs w:val="0"/>
          <w:color w:val="323130"/>
        </w:rPr>
        <w:t>Mental health conditions</w:t>
      </w:r>
      <w:r w:rsidRPr="00E32C35">
        <w:rPr>
          <w:rFonts w:asciiTheme="minorHAnsi" w:hAnsiTheme="minorHAnsi" w:cstheme="minorHAnsi"/>
          <w:b w:val="0"/>
          <w:bCs w:val="0"/>
          <w:i w:val="0"/>
          <w:iCs w:val="0"/>
          <w:color w:val="323130"/>
        </w:rPr>
        <w:t xml:space="preserve"> – such as depression, anxiety or bi-polar. </w:t>
      </w:r>
    </w:p>
    <w:p w14:paraId="4998DC69" w14:textId="77777777" w:rsidR="009630C6" w:rsidRPr="00E32C35" w:rsidRDefault="009630C6" w:rsidP="00E32C35">
      <w:pPr>
        <w:pStyle w:val="Heading4"/>
        <w:numPr>
          <w:ilvl w:val="0"/>
          <w:numId w:val="20"/>
        </w:numPr>
        <w:tabs>
          <w:tab w:val="clear" w:pos="360"/>
          <w:tab w:val="num" w:pos="720"/>
        </w:tabs>
        <w:spacing w:before="0"/>
        <w:ind w:left="720"/>
        <w:rPr>
          <w:rFonts w:asciiTheme="minorHAnsi" w:hAnsiTheme="minorHAnsi" w:cstheme="minorHAnsi"/>
          <w:b w:val="0"/>
          <w:bCs w:val="0"/>
          <w:i w:val="0"/>
          <w:iCs w:val="0"/>
          <w:color w:val="323130"/>
        </w:rPr>
      </w:pPr>
      <w:r w:rsidRPr="00E32C35">
        <w:rPr>
          <w:rFonts w:asciiTheme="minorHAnsi" w:hAnsiTheme="minorHAnsi" w:cstheme="minorHAnsi"/>
          <w:i w:val="0"/>
          <w:iCs w:val="0"/>
          <w:color w:val="323130"/>
        </w:rPr>
        <w:t>Progressive or chronic conditions</w:t>
      </w:r>
      <w:r w:rsidRPr="00E32C35">
        <w:rPr>
          <w:rFonts w:asciiTheme="minorHAnsi" w:hAnsiTheme="minorHAnsi" w:cstheme="minorHAnsi"/>
          <w:b w:val="0"/>
          <w:bCs w:val="0"/>
          <w:i w:val="0"/>
          <w:iCs w:val="0"/>
          <w:color w:val="323130"/>
        </w:rPr>
        <w:t xml:space="preserve"> - such as HIV, cancer, multiple sclerosis, fibromyalgia, chronic pain conditions, </w:t>
      </w:r>
      <w:proofErr w:type="gramStart"/>
      <w:r w:rsidRPr="00E32C35">
        <w:rPr>
          <w:rFonts w:asciiTheme="minorHAnsi" w:hAnsiTheme="minorHAnsi" w:cstheme="minorHAnsi"/>
          <w:b w:val="0"/>
          <w:bCs w:val="0"/>
          <w:i w:val="0"/>
          <w:iCs w:val="0"/>
          <w:color w:val="323130"/>
        </w:rPr>
        <w:t>diabetes</w:t>
      </w:r>
      <w:proofErr w:type="gramEnd"/>
      <w:r w:rsidRPr="00E32C35">
        <w:rPr>
          <w:rFonts w:asciiTheme="minorHAnsi" w:hAnsiTheme="minorHAnsi" w:cstheme="minorHAnsi"/>
          <w:b w:val="0"/>
          <w:bCs w:val="0"/>
          <w:i w:val="0"/>
          <w:iCs w:val="0"/>
          <w:color w:val="323130"/>
        </w:rPr>
        <w:t xml:space="preserve"> or asthma</w:t>
      </w:r>
    </w:p>
    <w:p w14:paraId="084C807D" w14:textId="194ACD48" w:rsidR="009630C6" w:rsidRDefault="009630C6" w:rsidP="00E32C35">
      <w:pPr>
        <w:pStyle w:val="Heading4"/>
        <w:numPr>
          <w:ilvl w:val="0"/>
          <w:numId w:val="20"/>
        </w:numPr>
        <w:tabs>
          <w:tab w:val="clear" w:pos="360"/>
          <w:tab w:val="num" w:pos="720"/>
        </w:tabs>
        <w:spacing w:before="0"/>
        <w:ind w:left="720"/>
        <w:rPr>
          <w:rFonts w:asciiTheme="minorHAnsi" w:hAnsiTheme="minorHAnsi" w:cstheme="minorHAnsi"/>
          <w:b w:val="0"/>
          <w:bCs w:val="0"/>
          <w:i w:val="0"/>
          <w:iCs w:val="0"/>
          <w:color w:val="323130"/>
        </w:rPr>
      </w:pPr>
      <w:r w:rsidRPr="00E32C35">
        <w:rPr>
          <w:rFonts w:asciiTheme="minorHAnsi" w:hAnsiTheme="minorHAnsi" w:cstheme="minorHAnsi"/>
          <w:i w:val="0"/>
          <w:iCs w:val="0"/>
          <w:color w:val="323130"/>
        </w:rPr>
        <w:t>Neuro-diverse conditions</w:t>
      </w:r>
      <w:r w:rsidRPr="00E32C35">
        <w:rPr>
          <w:rFonts w:asciiTheme="minorHAnsi" w:hAnsiTheme="minorHAnsi" w:cstheme="minorHAnsi"/>
          <w:b w:val="0"/>
          <w:bCs w:val="0"/>
          <w:i w:val="0"/>
          <w:iCs w:val="0"/>
          <w:color w:val="323130"/>
        </w:rPr>
        <w:t xml:space="preserve"> – such as Autism, Dyslexia or Dyspraxia</w:t>
      </w:r>
    </w:p>
    <w:p w14:paraId="65B200D2" w14:textId="77777777" w:rsidR="009630C6" w:rsidRPr="00E32C35" w:rsidRDefault="009630C6" w:rsidP="00E32C35">
      <w:pPr>
        <w:rPr>
          <w:b/>
          <w:bCs/>
        </w:rPr>
      </w:pPr>
    </w:p>
    <w:p w14:paraId="1450143F" w14:textId="53EC94F6" w:rsidR="00374F6B" w:rsidRPr="00F142B5" w:rsidRDefault="009630C6" w:rsidP="00E32C35">
      <w:pPr>
        <w:spacing w:after="0"/>
        <w:rPr>
          <w:rFonts w:eastAsia="Times New Roman" w:cstheme="minorHAnsi"/>
          <w:lang w:val="en-US" w:eastAsia="en-GB"/>
        </w:rPr>
      </w:pPr>
      <w:r>
        <w:rPr>
          <w:rFonts w:eastAsia="Times New Roman" w:cstheme="minorHAnsi"/>
          <w:lang w:val="en-US" w:eastAsia="en-GB"/>
        </w:rPr>
        <w:t>2.3</w:t>
      </w:r>
      <w:r>
        <w:rPr>
          <w:rFonts w:eastAsia="Times New Roman" w:cstheme="minorHAnsi"/>
          <w:lang w:val="en-US" w:eastAsia="en-GB"/>
        </w:rPr>
        <w:tab/>
      </w:r>
      <w:r w:rsidR="00374F6B" w:rsidRPr="00F142B5">
        <w:rPr>
          <w:rFonts w:eastAsia="Times New Roman" w:cstheme="minorHAnsi"/>
          <w:lang w:val="en-US" w:eastAsia="en-GB"/>
        </w:rPr>
        <w:t xml:space="preserve">As disability is a protected characteristic under </w:t>
      </w:r>
      <w:r w:rsidR="00024D6D" w:rsidRPr="00F142B5">
        <w:rPr>
          <w:rFonts w:eastAsia="Times New Roman" w:cstheme="minorHAnsi"/>
          <w:lang w:val="en-US" w:eastAsia="en-GB"/>
        </w:rPr>
        <w:t xml:space="preserve">the </w:t>
      </w:r>
      <w:r w:rsidR="00374F6B" w:rsidRPr="00F142B5">
        <w:rPr>
          <w:rFonts w:eastAsia="Times New Roman" w:cstheme="minorHAnsi"/>
          <w:lang w:val="en-US" w:eastAsia="en-GB"/>
        </w:rPr>
        <w:t xml:space="preserve">Equality Act, the </w:t>
      </w:r>
      <w:r w:rsidR="00374F6B" w:rsidRPr="00F142B5">
        <w:rPr>
          <w:rFonts w:eastAsia="Times New Roman" w:cstheme="minorHAnsi"/>
          <w:lang w:eastAsia="en-GB"/>
        </w:rPr>
        <w:t>the University</w:t>
      </w:r>
      <w:r w:rsidR="00374F6B" w:rsidRPr="00F142B5">
        <w:rPr>
          <w:rFonts w:eastAsia="Times New Roman" w:cstheme="minorHAnsi"/>
          <w:lang w:val="en-US" w:eastAsia="en-GB"/>
        </w:rPr>
        <w:t xml:space="preserve"> must</w:t>
      </w:r>
      <w:r w:rsidR="00672EC3" w:rsidRPr="00F142B5">
        <w:rPr>
          <w:rFonts w:eastAsia="Times New Roman" w:cstheme="minorHAnsi"/>
          <w:lang w:val="en-US" w:eastAsia="en-GB"/>
        </w:rPr>
        <w:t xml:space="preserve"> </w:t>
      </w:r>
      <w:r w:rsidR="00E32C35" w:rsidRPr="00F142B5">
        <w:rPr>
          <w:rFonts w:eastAsia="Times New Roman" w:cstheme="minorHAnsi"/>
          <w:lang w:val="en-US" w:eastAsia="en-GB"/>
        </w:rPr>
        <w:t>act</w:t>
      </w:r>
      <w:r w:rsidR="00672EC3" w:rsidRPr="00F142B5">
        <w:rPr>
          <w:rFonts w:eastAsia="Times New Roman" w:cstheme="minorHAnsi"/>
          <w:lang w:val="en-US" w:eastAsia="en-GB"/>
        </w:rPr>
        <w:t xml:space="preserve"> to:</w:t>
      </w:r>
    </w:p>
    <w:p w14:paraId="14501440" w14:textId="77777777" w:rsidR="00374F6B" w:rsidRPr="00F142B5" w:rsidRDefault="00374F6B" w:rsidP="00E32C35">
      <w:pPr>
        <w:numPr>
          <w:ilvl w:val="0"/>
          <w:numId w:val="18"/>
        </w:numPr>
        <w:spacing w:after="0"/>
        <w:ind w:hanging="11"/>
        <w:rPr>
          <w:rFonts w:eastAsia="Times New Roman" w:cstheme="minorHAnsi"/>
          <w:lang w:val="en-US" w:eastAsia="en-GB"/>
        </w:rPr>
      </w:pPr>
      <w:r w:rsidRPr="00F142B5">
        <w:rPr>
          <w:rFonts w:eastAsia="Times New Roman" w:cstheme="minorHAnsi"/>
          <w:lang w:val="en-US" w:eastAsia="en-GB"/>
        </w:rPr>
        <w:t xml:space="preserve">eliminate </w:t>
      </w:r>
      <w:r w:rsidR="005B5A28" w:rsidRPr="00F142B5">
        <w:rPr>
          <w:rFonts w:eastAsia="Times New Roman" w:cstheme="minorHAnsi"/>
          <w:lang w:val="en-US" w:eastAsia="en-GB"/>
        </w:rPr>
        <w:t xml:space="preserve">unlawful </w:t>
      </w:r>
      <w:r w:rsidRPr="00F142B5">
        <w:rPr>
          <w:rFonts w:eastAsia="Times New Roman" w:cstheme="minorHAnsi"/>
          <w:lang w:val="en-US" w:eastAsia="en-GB"/>
        </w:rPr>
        <w:t xml:space="preserve">discrimination, harassment, </w:t>
      </w:r>
      <w:proofErr w:type="spellStart"/>
      <w:proofErr w:type="gramStart"/>
      <w:r w:rsidRPr="00F142B5">
        <w:rPr>
          <w:rFonts w:eastAsia="Times New Roman" w:cstheme="minorHAnsi"/>
          <w:lang w:val="en-US" w:eastAsia="en-GB"/>
        </w:rPr>
        <w:t>victimisation</w:t>
      </w:r>
      <w:proofErr w:type="spellEnd"/>
      <w:proofErr w:type="gramEnd"/>
      <w:r w:rsidRPr="00F142B5">
        <w:rPr>
          <w:rFonts w:eastAsia="Times New Roman" w:cstheme="minorHAnsi"/>
          <w:lang w:val="en-US" w:eastAsia="en-GB"/>
        </w:rPr>
        <w:t xml:space="preserve"> and any other conduct that </w:t>
      </w:r>
      <w:r w:rsidR="00E823F4">
        <w:rPr>
          <w:rFonts w:eastAsia="Times New Roman" w:cs="Times New Roman"/>
          <w:lang w:val="en-US" w:eastAsia="en-GB"/>
        </w:rPr>
        <w:tab/>
      </w:r>
      <w:r w:rsidRPr="00F142B5">
        <w:rPr>
          <w:rFonts w:eastAsia="Times New Roman" w:cstheme="minorHAnsi"/>
          <w:lang w:val="en-US" w:eastAsia="en-GB"/>
        </w:rPr>
        <w:t>is prohibited by or under this Act.</w:t>
      </w:r>
    </w:p>
    <w:p w14:paraId="14501441" w14:textId="77777777" w:rsidR="00374F6B" w:rsidRPr="00F142B5" w:rsidRDefault="00374F6B" w:rsidP="00E32C35">
      <w:pPr>
        <w:numPr>
          <w:ilvl w:val="0"/>
          <w:numId w:val="18"/>
        </w:numPr>
        <w:spacing w:after="0"/>
        <w:ind w:hanging="11"/>
        <w:rPr>
          <w:rFonts w:eastAsia="Times New Roman" w:cstheme="minorHAnsi"/>
          <w:lang w:val="en-US" w:eastAsia="en-GB"/>
        </w:rPr>
      </w:pPr>
      <w:r w:rsidRPr="00F142B5">
        <w:rPr>
          <w:rFonts w:eastAsia="Times New Roman" w:cstheme="minorHAnsi"/>
          <w:lang w:val="en-US" w:eastAsia="en-GB"/>
        </w:rPr>
        <w:t>advance equality of opportunity</w:t>
      </w:r>
      <w:r w:rsidR="005B5A28" w:rsidRPr="00F142B5">
        <w:rPr>
          <w:rFonts w:eastAsia="Times New Roman" w:cstheme="minorHAnsi"/>
          <w:lang w:val="en-US" w:eastAsia="en-GB"/>
        </w:rPr>
        <w:t xml:space="preserve"> between people whether they have a protected </w:t>
      </w:r>
      <w:r w:rsidR="00E823F4">
        <w:rPr>
          <w:rFonts w:eastAsia="Times New Roman" w:cs="Times New Roman"/>
          <w:lang w:val="en-US" w:eastAsia="en-GB"/>
        </w:rPr>
        <w:tab/>
      </w:r>
      <w:r w:rsidR="005B5A28" w:rsidRPr="00F142B5">
        <w:rPr>
          <w:rFonts w:eastAsia="Times New Roman" w:cstheme="minorHAnsi"/>
          <w:lang w:val="en-US" w:eastAsia="en-GB"/>
        </w:rPr>
        <w:t>characteristic or not</w:t>
      </w:r>
      <w:r w:rsidRPr="00F142B5">
        <w:rPr>
          <w:rFonts w:eastAsia="Times New Roman" w:cstheme="minorHAnsi"/>
          <w:lang w:val="en-US" w:eastAsia="en-GB"/>
        </w:rPr>
        <w:t>.</w:t>
      </w:r>
    </w:p>
    <w:p w14:paraId="14501442" w14:textId="77777777" w:rsidR="00374F6B" w:rsidRPr="00F142B5" w:rsidRDefault="00374F6B" w:rsidP="00E32C35">
      <w:pPr>
        <w:numPr>
          <w:ilvl w:val="0"/>
          <w:numId w:val="18"/>
        </w:numPr>
        <w:spacing w:after="0"/>
        <w:ind w:hanging="11"/>
        <w:rPr>
          <w:rFonts w:eastAsia="Times New Roman" w:cstheme="minorHAnsi"/>
          <w:lang w:val="en-US" w:eastAsia="en-GB"/>
        </w:rPr>
      </w:pPr>
      <w:r w:rsidRPr="00F142B5">
        <w:rPr>
          <w:rFonts w:eastAsia="Times New Roman" w:cstheme="minorHAnsi"/>
          <w:lang w:val="en-US" w:eastAsia="en-GB"/>
        </w:rPr>
        <w:t>foster good relations between pe</w:t>
      </w:r>
      <w:r w:rsidR="005B5A28" w:rsidRPr="00F142B5">
        <w:rPr>
          <w:rFonts w:eastAsia="Times New Roman" w:cstheme="minorHAnsi"/>
          <w:lang w:val="en-US" w:eastAsia="en-GB"/>
        </w:rPr>
        <w:t xml:space="preserve">ople whether they have a protected characteristic or </w:t>
      </w:r>
      <w:r w:rsidR="005B5A28">
        <w:rPr>
          <w:rFonts w:eastAsia="Times New Roman" w:cs="Times New Roman"/>
          <w:lang w:val="en-US" w:eastAsia="en-GB"/>
        </w:rPr>
        <w:tab/>
      </w:r>
      <w:r w:rsidR="005B5A28" w:rsidRPr="00F142B5">
        <w:rPr>
          <w:rFonts w:eastAsia="Times New Roman" w:cstheme="minorHAnsi"/>
          <w:lang w:val="en-US" w:eastAsia="en-GB"/>
        </w:rPr>
        <w:t>not</w:t>
      </w:r>
      <w:r w:rsidRPr="00F142B5">
        <w:rPr>
          <w:rFonts w:eastAsia="Times New Roman" w:cstheme="minorHAnsi"/>
          <w:lang w:val="en-US" w:eastAsia="en-GB"/>
        </w:rPr>
        <w:t>.</w:t>
      </w:r>
    </w:p>
    <w:p w14:paraId="14501443" w14:textId="77777777" w:rsidR="00374F6B" w:rsidRPr="00374F6B" w:rsidRDefault="00374F6B" w:rsidP="00E32C35">
      <w:pPr>
        <w:spacing w:after="0"/>
        <w:ind w:left="720"/>
        <w:rPr>
          <w:rFonts w:eastAsia="Times New Roman" w:cs="Times New Roman"/>
          <w:lang w:val="en-US" w:eastAsia="en-GB"/>
        </w:rPr>
      </w:pPr>
    </w:p>
    <w:p w14:paraId="14501444" w14:textId="69166C00" w:rsidR="00374F6B" w:rsidRPr="00F142B5" w:rsidRDefault="00374F6B" w:rsidP="00E32C35">
      <w:pPr>
        <w:spacing w:after="0"/>
        <w:ind w:left="709" w:hanging="709"/>
        <w:rPr>
          <w:rFonts w:eastAsia="Times New Roman" w:cstheme="minorHAnsi"/>
          <w:lang w:val="en-US" w:eastAsia="en-GB"/>
        </w:rPr>
      </w:pPr>
      <w:r w:rsidRPr="00F142B5">
        <w:rPr>
          <w:rFonts w:eastAsia="Times New Roman" w:cstheme="minorHAnsi"/>
          <w:lang w:val="en-US" w:eastAsia="en-GB"/>
        </w:rPr>
        <w:t>2.3</w:t>
      </w:r>
      <w:r>
        <w:rPr>
          <w:rFonts w:eastAsia="Times New Roman" w:cs="Times New Roman"/>
          <w:lang w:val="en-US" w:eastAsia="en-GB"/>
        </w:rPr>
        <w:tab/>
      </w:r>
      <w:r w:rsidRPr="00F142B5">
        <w:rPr>
          <w:rFonts w:eastAsia="Times New Roman" w:cstheme="minorHAnsi"/>
          <w:lang w:val="en-US" w:eastAsia="en-GB"/>
        </w:rPr>
        <w:t xml:space="preserve">The University is </w:t>
      </w:r>
      <w:r w:rsidR="009630C6">
        <w:rPr>
          <w:rFonts w:eastAsia="Times New Roman" w:cstheme="minorHAnsi"/>
          <w:lang w:val="en-US" w:eastAsia="en-GB"/>
        </w:rPr>
        <w:t xml:space="preserve">committed </w:t>
      </w:r>
      <w:r w:rsidRPr="00F142B5">
        <w:rPr>
          <w:rFonts w:eastAsia="Times New Roman" w:cstheme="minorHAnsi"/>
          <w:lang w:val="en-US" w:eastAsia="en-GB"/>
        </w:rPr>
        <w:t xml:space="preserve">to </w:t>
      </w:r>
      <w:r w:rsidR="005B5A28" w:rsidRPr="00F142B5">
        <w:rPr>
          <w:rFonts w:eastAsia="Times New Roman" w:cstheme="minorHAnsi"/>
          <w:lang w:val="en-US" w:eastAsia="en-GB"/>
        </w:rPr>
        <w:t>show due regard to</w:t>
      </w:r>
      <w:r w:rsidRPr="00F142B5">
        <w:rPr>
          <w:rFonts w:eastAsia="Times New Roman" w:cstheme="minorHAnsi"/>
          <w:lang w:val="en-US" w:eastAsia="en-GB"/>
        </w:rPr>
        <w:t xml:space="preserve"> </w:t>
      </w:r>
      <w:r w:rsidR="005B5A28" w:rsidRPr="00F142B5">
        <w:rPr>
          <w:rFonts w:eastAsia="Times New Roman" w:cstheme="minorHAnsi"/>
          <w:lang w:val="en-US" w:eastAsia="en-GB"/>
        </w:rPr>
        <w:t xml:space="preserve">the advancement of </w:t>
      </w:r>
      <w:r w:rsidRPr="00F142B5">
        <w:rPr>
          <w:rFonts w:eastAsia="Times New Roman" w:cstheme="minorHAnsi"/>
          <w:lang w:val="en-US" w:eastAsia="en-GB"/>
        </w:rPr>
        <w:t xml:space="preserve">equality </w:t>
      </w:r>
      <w:r w:rsidR="008408E3" w:rsidRPr="00F142B5">
        <w:rPr>
          <w:rFonts w:eastAsia="Times New Roman" w:cstheme="minorHAnsi"/>
          <w:lang w:val="en-US" w:eastAsia="en-GB"/>
        </w:rPr>
        <w:t xml:space="preserve">in </w:t>
      </w:r>
      <w:r w:rsidR="005B5A28" w:rsidRPr="00F142B5">
        <w:rPr>
          <w:rFonts w:eastAsia="Times New Roman" w:cstheme="minorHAnsi"/>
          <w:lang w:val="en-US" w:eastAsia="en-GB"/>
        </w:rPr>
        <w:t>its</w:t>
      </w:r>
      <w:r w:rsidRPr="00F142B5">
        <w:rPr>
          <w:rFonts w:eastAsia="Times New Roman" w:cstheme="minorHAnsi"/>
          <w:lang w:val="en-US" w:eastAsia="en-GB"/>
        </w:rPr>
        <w:t xml:space="preserve"> day-to-day business and to consider how </w:t>
      </w:r>
      <w:r w:rsidR="004B3F97" w:rsidRPr="00F142B5">
        <w:rPr>
          <w:rFonts w:eastAsia="Times New Roman" w:cstheme="minorHAnsi"/>
          <w:lang w:val="en-US" w:eastAsia="en-GB"/>
        </w:rPr>
        <w:t>it might</w:t>
      </w:r>
      <w:r w:rsidRPr="00F142B5">
        <w:rPr>
          <w:rFonts w:eastAsia="Times New Roman" w:cstheme="minorHAnsi"/>
          <w:lang w:val="en-US" w:eastAsia="en-GB"/>
        </w:rPr>
        <w:t xml:space="preserve"> affect different groups in different ways. </w:t>
      </w:r>
      <w:r w:rsidR="00E1687F" w:rsidRPr="00F142B5">
        <w:rPr>
          <w:rFonts w:eastAsia="Times New Roman" w:cstheme="minorHAnsi"/>
          <w:lang w:val="en-US" w:eastAsia="en-GB"/>
        </w:rPr>
        <w:t xml:space="preserve">To display this commitment an </w:t>
      </w:r>
      <w:hyperlink r:id="rId14" w:history="1">
        <w:r w:rsidR="00E1687F" w:rsidRPr="009630C6">
          <w:rPr>
            <w:rStyle w:val="Hyperlink"/>
            <w:rFonts w:eastAsia="Times New Roman" w:cstheme="minorHAnsi"/>
            <w:lang w:val="en-US" w:eastAsia="en-GB"/>
          </w:rPr>
          <w:t>Equality Analysis</w:t>
        </w:r>
      </w:hyperlink>
      <w:r w:rsidR="00E1687F" w:rsidRPr="00F142B5">
        <w:rPr>
          <w:rFonts w:eastAsia="Times New Roman" w:cstheme="minorHAnsi"/>
          <w:lang w:val="en-US" w:eastAsia="en-GB"/>
        </w:rPr>
        <w:t xml:space="preserve"> procedure has been developed as a tool that enables positive change. </w:t>
      </w:r>
      <w:r w:rsidRPr="00F142B5">
        <w:rPr>
          <w:rFonts w:eastAsia="Times New Roman" w:cstheme="minorHAnsi"/>
          <w:lang w:val="en-US" w:eastAsia="en-GB"/>
        </w:rPr>
        <w:t xml:space="preserve">This enables the University to reasonably anticipate the needs of staff, students and visitors </w:t>
      </w:r>
      <w:r w:rsidR="00A32989" w:rsidRPr="00F142B5">
        <w:rPr>
          <w:rFonts w:eastAsia="Times New Roman" w:cstheme="minorHAnsi"/>
          <w:lang w:val="en-US" w:eastAsia="en-GB"/>
        </w:rPr>
        <w:t xml:space="preserve">with disability </w:t>
      </w:r>
      <w:r w:rsidRPr="00F142B5">
        <w:rPr>
          <w:rFonts w:eastAsia="Times New Roman" w:cstheme="minorHAnsi"/>
          <w:lang w:val="en-US" w:eastAsia="en-GB"/>
        </w:rPr>
        <w:t xml:space="preserve">and </w:t>
      </w:r>
      <w:r w:rsidR="009630C6">
        <w:rPr>
          <w:rFonts w:eastAsia="Times New Roman" w:cstheme="minorHAnsi"/>
          <w:lang w:val="en-US" w:eastAsia="en-GB"/>
        </w:rPr>
        <w:t xml:space="preserve">other protected characteristics </w:t>
      </w:r>
      <w:r w:rsidRPr="00F142B5">
        <w:rPr>
          <w:rFonts w:eastAsia="Times New Roman" w:cstheme="minorHAnsi"/>
          <w:lang w:val="en-US" w:eastAsia="en-GB"/>
        </w:rPr>
        <w:t>to address the potential impacts of any proposed changes to ensure they do not have an adverse effect.</w:t>
      </w:r>
    </w:p>
    <w:p w14:paraId="14501445" w14:textId="77777777" w:rsidR="00374F6B" w:rsidRDefault="00374F6B" w:rsidP="00E32C35">
      <w:pPr>
        <w:spacing w:after="0"/>
        <w:rPr>
          <w:rFonts w:eastAsia="Times New Roman" w:cs="Times New Roman"/>
          <w:lang w:val="en-US" w:eastAsia="en-GB"/>
        </w:rPr>
      </w:pPr>
    </w:p>
    <w:p w14:paraId="14501446" w14:textId="7D341CB6" w:rsidR="00374F6B" w:rsidRPr="00F142B5" w:rsidRDefault="00374F6B" w:rsidP="00E32C35">
      <w:pPr>
        <w:spacing w:after="0"/>
        <w:ind w:left="709" w:hanging="709"/>
        <w:rPr>
          <w:rFonts w:eastAsia="Times New Roman" w:cstheme="minorHAnsi"/>
          <w:lang w:val="en-US" w:eastAsia="en-GB"/>
        </w:rPr>
      </w:pPr>
      <w:r w:rsidRPr="00F142B5">
        <w:rPr>
          <w:rFonts w:eastAsia="Times New Roman" w:cstheme="minorHAnsi"/>
          <w:lang w:val="en-US" w:eastAsia="en-GB"/>
        </w:rPr>
        <w:t>2.4</w:t>
      </w:r>
      <w:r>
        <w:rPr>
          <w:rFonts w:eastAsia="Times New Roman" w:cs="Times New Roman"/>
          <w:lang w:val="en-US" w:eastAsia="en-GB"/>
        </w:rPr>
        <w:tab/>
      </w:r>
      <w:r w:rsidRPr="00F142B5">
        <w:rPr>
          <w:rFonts w:eastAsia="Times New Roman" w:cstheme="minorHAnsi"/>
          <w:lang w:val="en-US" w:eastAsia="en-GB"/>
        </w:rPr>
        <w:t xml:space="preserve">The objective of this </w:t>
      </w:r>
      <w:r w:rsidR="00A32989" w:rsidRPr="00F142B5">
        <w:rPr>
          <w:rFonts w:eastAsia="Times New Roman" w:cstheme="minorHAnsi"/>
          <w:lang w:val="en-US" w:eastAsia="en-GB"/>
        </w:rPr>
        <w:t>guidance</w:t>
      </w:r>
      <w:r w:rsidRPr="00F142B5">
        <w:rPr>
          <w:rFonts w:eastAsia="Times New Roman" w:cstheme="minorHAnsi"/>
          <w:lang w:val="en-US" w:eastAsia="en-GB"/>
        </w:rPr>
        <w:t xml:space="preserve"> is to ensure that </w:t>
      </w:r>
      <w:r w:rsidR="00CA2B5D">
        <w:t>disabled people and people who are neuro-</w:t>
      </w:r>
      <w:r w:rsidR="00CA2B5D">
        <w:tab/>
        <w:t xml:space="preserve">diverse or have long term conditions </w:t>
      </w:r>
      <w:r w:rsidR="00CA2B5D">
        <w:rPr>
          <w:rFonts w:eastAsia="Times New Roman" w:cstheme="minorHAnsi"/>
          <w:lang w:val="en-US" w:eastAsia="en-GB"/>
        </w:rPr>
        <w:t>within</w:t>
      </w:r>
      <w:r w:rsidRPr="00F142B5">
        <w:rPr>
          <w:rFonts w:eastAsia="Times New Roman" w:cstheme="minorHAnsi"/>
          <w:lang w:val="en-US" w:eastAsia="en-GB"/>
        </w:rPr>
        <w:t xml:space="preserve"> the University community have access to both </w:t>
      </w:r>
      <w:r w:rsidR="004B3F97" w:rsidRPr="00F142B5">
        <w:rPr>
          <w:rFonts w:eastAsia="Times New Roman" w:cstheme="minorHAnsi"/>
          <w:lang w:val="en-US" w:eastAsia="en-GB"/>
        </w:rPr>
        <w:t xml:space="preserve">work </w:t>
      </w:r>
      <w:r w:rsidR="00E32C35">
        <w:rPr>
          <w:rFonts w:eastAsia="Times New Roman" w:cstheme="minorHAnsi"/>
          <w:lang w:val="en-US" w:eastAsia="en-GB"/>
        </w:rPr>
        <w:tab/>
      </w:r>
      <w:r w:rsidRPr="00F142B5">
        <w:rPr>
          <w:rFonts w:eastAsia="Times New Roman" w:cstheme="minorHAnsi"/>
          <w:lang w:val="en-US" w:eastAsia="en-GB"/>
        </w:rPr>
        <w:t xml:space="preserve">facilities and a learning </w:t>
      </w:r>
      <w:r w:rsidR="004B3F97">
        <w:rPr>
          <w:rFonts w:eastAsia="Times New Roman" w:cs="Times New Roman"/>
          <w:lang w:val="en-US" w:eastAsia="en-GB"/>
        </w:rPr>
        <w:tab/>
      </w:r>
      <w:r w:rsidRPr="00F142B5">
        <w:rPr>
          <w:rFonts w:eastAsia="Times New Roman" w:cstheme="minorHAnsi"/>
          <w:lang w:val="en-US" w:eastAsia="en-GB"/>
        </w:rPr>
        <w:t>environment that is, wherever reasonably p</w:t>
      </w:r>
      <w:r w:rsidR="00CA2B5D">
        <w:rPr>
          <w:rFonts w:eastAsia="Times New Roman" w:cstheme="minorHAnsi"/>
          <w:lang w:val="en-US" w:eastAsia="en-GB"/>
        </w:rPr>
        <w:t>racticable</w:t>
      </w:r>
      <w:r w:rsidRPr="00F142B5">
        <w:rPr>
          <w:rFonts w:eastAsia="Times New Roman" w:cstheme="minorHAnsi"/>
          <w:lang w:val="en-US" w:eastAsia="en-GB"/>
        </w:rPr>
        <w:t xml:space="preserve">, comparable to </w:t>
      </w:r>
      <w:r w:rsidR="00E32C35">
        <w:rPr>
          <w:rFonts w:eastAsia="Times New Roman" w:cstheme="minorHAnsi"/>
          <w:lang w:val="en-US" w:eastAsia="en-GB"/>
        </w:rPr>
        <w:tab/>
      </w:r>
      <w:r w:rsidRPr="00F142B5">
        <w:rPr>
          <w:rFonts w:eastAsia="Times New Roman" w:cstheme="minorHAnsi"/>
          <w:lang w:val="en-US" w:eastAsia="en-GB"/>
        </w:rPr>
        <w:t>that of their non-disabled peers. It takes as its starting point the premise that accessible and appropriate provision is core to the values of the University.</w:t>
      </w:r>
    </w:p>
    <w:p w14:paraId="14501447" w14:textId="77777777" w:rsidR="00775028" w:rsidRDefault="00775028" w:rsidP="00E32C35">
      <w:pPr>
        <w:spacing w:after="0"/>
        <w:rPr>
          <w:rFonts w:eastAsia="Times New Roman" w:cs="Times New Roman"/>
          <w:lang w:val="en-US" w:eastAsia="en-GB"/>
        </w:rPr>
      </w:pPr>
    </w:p>
    <w:p w14:paraId="14501448" w14:textId="77777777" w:rsidR="00775028" w:rsidRPr="00F142B5" w:rsidRDefault="00775028" w:rsidP="00E32C35">
      <w:pPr>
        <w:spacing w:after="0"/>
        <w:rPr>
          <w:rFonts w:eastAsia="Times New Roman" w:cstheme="minorHAnsi"/>
          <w:lang w:val="en-US" w:eastAsia="en-GB"/>
        </w:rPr>
      </w:pPr>
      <w:r w:rsidRPr="00F142B5">
        <w:rPr>
          <w:rFonts w:eastAsia="Times New Roman" w:cstheme="minorHAnsi"/>
          <w:lang w:val="en-US" w:eastAsia="en-GB"/>
        </w:rPr>
        <w:t>2.5</w:t>
      </w:r>
      <w:r>
        <w:rPr>
          <w:rFonts w:eastAsia="Times New Roman" w:cs="Times New Roman"/>
          <w:lang w:val="en-US" w:eastAsia="en-GB"/>
        </w:rPr>
        <w:tab/>
      </w:r>
      <w:r w:rsidR="00E1687F" w:rsidRPr="00F142B5">
        <w:rPr>
          <w:rFonts w:eastAsia="Times New Roman" w:cstheme="minorHAnsi"/>
          <w:lang w:val="en-US" w:eastAsia="en-GB"/>
        </w:rPr>
        <w:t>T</w:t>
      </w:r>
      <w:r w:rsidRPr="00F142B5">
        <w:rPr>
          <w:rFonts w:eastAsia="Times New Roman" w:cstheme="minorHAnsi"/>
          <w:lang w:val="en-US" w:eastAsia="en-GB"/>
        </w:rPr>
        <w:t>he University will:</w:t>
      </w:r>
    </w:p>
    <w:p w14:paraId="14501449" w14:textId="77777777" w:rsidR="00775028" w:rsidRPr="00F142B5" w:rsidRDefault="00775028"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 xml:space="preserve">Ensure that anticipatory action is taken as far as is reasonably practicable to provide </w:t>
      </w:r>
      <w:r w:rsidR="00F3584C">
        <w:rPr>
          <w:rFonts w:eastAsia="Times New Roman" w:cs="Times New Roman"/>
          <w:lang w:val="en-US" w:eastAsia="en-GB"/>
        </w:rPr>
        <w:tab/>
      </w:r>
      <w:r w:rsidRPr="00F142B5">
        <w:rPr>
          <w:rFonts w:eastAsia="Times New Roman" w:cstheme="minorHAnsi"/>
          <w:lang w:val="en-US" w:eastAsia="en-GB"/>
        </w:rPr>
        <w:t xml:space="preserve">inclusive working, </w:t>
      </w:r>
      <w:proofErr w:type="gramStart"/>
      <w:r w:rsidRPr="00F142B5">
        <w:rPr>
          <w:rFonts w:eastAsia="Times New Roman" w:cstheme="minorHAnsi"/>
          <w:lang w:val="en-US" w:eastAsia="en-GB"/>
        </w:rPr>
        <w:t>learning</w:t>
      </w:r>
      <w:proofErr w:type="gramEnd"/>
      <w:r w:rsidRPr="00F142B5">
        <w:rPr>
          <w:rFonts w:eastAsia="Times New Roman" w:cstheme="minorHAnsi"/>
          <w:lang w:val="en-US" w:eastAsia="en-GB"/>
        </w:rPr>
        <w:t xml:space="preserve"> and teaching and access to our facilities and services.</w:t>
      </w:r>
    </w:p>
    <w:p w14:paraId="1450144A" w14:textId="77777777" w:rsidR="00775028" w:rsidRPr="00F142B5" w:rsidRDefault="00775028"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 xml:space="preserve">Ensure that wherever possible reasonable adjustments are put in place for staff, </w:t>
      </w:r>
      <w:r w:rsidR="00F3584C">
        <w:rPr>
          <w:rFonts w:eastAsia="Times New Roman" w:cs="Times New Roman"/>
          <w:lang w:val="en-US" w:eastAsia="en-GB"/>
        </w:rPr>
        <w:tab/>
      </w:r>
      <w:r w:rsidRPr="00F142B5">
        <w:rPr>
          <w:rFonts w:eastAsia="Times New Roman" w:cstheme="minorHAnsi"/>
          <w:lang w:val="en-US" w:eastAsia="en-GB"/>
        </w:rPr>
        <w:t>students, prospective staff and students and visitors with disabilities.</w:t>
      </w:r>
    </w:p>
    <w:p w14:paraId="1450144B" w14:textId="77777777" w:rsidR="00775028" w:rsidRPr="00F142B5" w:rsidRDefault="00775028"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Provide equality of opportunity</w:t>
      </w:r>
      <w:r w:rsidR="00677041" w:rsidRPr="00F142B5">
        <w:rPr>
          <w:rFonts w:eastAsia="Times New Roman" w:cstheme="minorHAnsi"/>
          <w:lang w:val="en-US" w:eastAsia="en-GB"/>
        </w:rPr>
        <w:t xml:space="preserve"> and accessibility</w:t>
      </w:r>
      <w:r w:rsidRPr="00F142B5">
        <w:rPr>
          <w:rFonts w:eastAsia="Times New Roman" w:cstheme="minorHAnsi"/>
          <w:lang w:val="en-US" w:eastAsia="en-GB"/>
        </w:rPr>
        <w:t xml:space="preserve"> to promote the recruitment, retention, </w:t>
      </w:r>
      <w:r w:rsidR="00677041">
        <w:rPr>
          <w:rFonts w:eastAsia="Times New Roman" w:cs="Times New Roman"/>
          <w:lang w:val="en-US" w:eastAsia="en-GB"/>
        </w:rPr>
        <w:tab/>
      </w:r>
      <w:r w:rsidRPr="00F142B5">
        <w:rPr>
          <w:rFonts w:eastAsia="Times New Roman" w:cstheme="minorHAnsi"/>
          <w:lang w:val="en-US" w:eastAsia="en-GB"/>
        </w:rPr>
        <w:t>development and progression of staff and students</w:t>
      </w:r>
      <w:r w:rsidR="00890224" w:rsidRPr="00F142B5">
        <w:rPr>
          <w:rFonts w:eastAsia="Times New Roman" w:cstheme="minorHAnsi"/>
          <w:lang w:val="en-US" w:eastAsia="en-GB"/>
        </w:rPr>
        <w:t xml:space="preserve"> with disabilities</w:t>
      </w:r>
      <w:r w:rsidRPr="00F142B5">
        <w:rPr>
          <w:rFonts w:eastAsia="Times New Roman" w:cstheme="minorHAnsi"/>
          <w:lang w:val="en-US" w:eastAsia="en-GB"/>
        </w:rPr>
        <w:t>.</w:t>
      </w:r>
    </w:p>
    <w:p w14:paraId="1450144C" w14:textId="77777777" w:rsidR="00775028" w:rsidRPr="00F142B5" w:rsidRDefault="00775028"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Promote a positive working and studying environment for disabled staff and students.</w:t>
      </w:r>
    </w:p>
    <w:p w14:paraId="1450144D" w14:textId="77777777" w:rsidR="00775028" w:rsidRPr="00F142B5" w:rsidRDefault="00775028" w:rsidP="00E32C35">
      <w:pPr>
        <w:numPr>
          <w:ilvl w:val="0"/>
          <w:numId w:val="19"/>
        </w:numPr>
        <w:spacing w:after="0"/>
        <w:ind w:left="1418" w:hanging="709"/>
        <w:rPr>
          <w:rFonts w:eastAsia="Times New Roman" w:cstheme="minorHAnsi"/>
          <w:lang w:eastAsia="en-GB"/>
        </w:rPr>
      </w:pPr>
      <w:r w:rsidRPr="00F142B5">
        <w:rPr>
          <w:rFonts w:eastAsia="Times New Roman" w:cstheme="minorHAnsi"/>
          <w:lang w:val="en-US" w:eastAsia="en-GB"/>
        </w:rPr>
        <w:t xml:space="preserve">Provide </w:t>
      </w:r>
      <w:r w:rsidR="008408E3" w:rsidRPr="00F142B5">
        <w:rPr>
          <w:rFonts w:eastAsia="Times New Roman" w:cstheme="minorHAnsi"/>
          <w:lang w:val="en-US" w:eastAsia="en-GB"/>
        </w:rPr>
        <w:t>development</w:t>
      </w:r>
      <w:r w:rsidRPr="00F142B5">
        <w:rPr>
          <w:rFonts w:eastAsia="Times New Roman" w:cstheme="minorHAnsi"/>
          <w:lang w:val="en-US" w:eastAsia="en-GB"/>
        </w:rPr>
        <w:t xml:space="preserve"> </w:t>
      </w:r>
      <w:r w:rsidR="00E453E6" w:rsidRPr="00F142B5">
        <w:rPr>
          <w:rFonts w:eastAsia="Times New Roman" w:cstheme="minorHAnsi"/>
          <w:lang w:val="en-US" w:eastAsia="en-GB"/>
        </w:rPr>
        <w:t xml:space="preserve">through local implementation workshops </w:t>
      </w:r>
      <w:r w:rsidRPr="00F142B5">
        <w:rPr>
          <w:rFonts w:eastAsia="Times New Roman" w:cstheme="minorHAnsi"/>
          <w:lang w:val="en-US" w:eastAsia="en-GB"/>
        </w:rPr>
        <w:t xml:space="preserve">and support for </w:t>
      </w:r>
      <w:r w:rsidR="00A32989" w:rsidRPr="00F142B5">
        <w:rPr>
          <w:rFonts w:eastAsia="Times New Roman" w:cstheme="minorHAnsi"/>
          <w:lang w:val="en-US" w:eastAsia="en-GB"/>
        </w:rPr>
        <w:t xml:space="preserve">all </w:t>
      </w:r>
      <w:r w:rsidRPr="00F142B5">
        <w:rPr>
          <w:rFonts w:eastAsia="Times New Roman" w:cstheme="minorHAnsi"/>
          <w:lang w:val="en-US" w:eastAsia="en-GB"/>
        </w:rPr>
        <w:t>managers</w:t>
      </w:r>
      <w:r w:rsidR="00A32989" w:rsidRPr="00F142B5">
        <w:rPr>
          <w:rFonts w:eastAsia="Times New Roman" w:cstheme="minorHAnsi"/>
          <w:lang w:val="en-US" w:eastAsia="en-GB"/>
        </w:rPr>
        <w:t xml:space="preserve"> with responsibility for staff so that they are fully aware of their responsibilities in relation to this guidance</w:t>
      </w:r>
      <w:r w:rsidRPr="00F142B5">
        <w:rPr>
          <w:rFonts w:eastAsia="Times New Roman" w:cstheme="minorHAnsi"/>
          <w:lang w:val="en-US" w:eastAsia="en-GB"/>
        </w:rPr>
        <w:t xml:space="preserve">. All staff should have the necessary knowledge and understanding to provide support and respond appropriately to the needs of staff and students with disabilities. </w:t>
      </w:r>
    </w:p>
    <w:p w14:paraId="1450144E" w14:textId="77777777" w:rsidR="00775028" w:rsidRDefault="00775028" w:rsidP="00E32C35">
      <w:pPr>
        <w:spacing w:after="0"/>
        <w:rPr>
          <w:rFonts w:eastAsia="Times New Roman" w:cs="Times New Roman"/>
          <w:lang w:val="en-US" w:eastAsia="en-GB"/>
        </w:rPr>
      </w:pPr>
    </w:p>
    <w:p w14:paraId="1450144F" w14:textId="77777777" w:rsidR="00775028" w:rsidRPr="00F142B5" w:rsidRDefault="00775028" w:rsidP="00E32C35">
      <w:pPr>
        <w:spacing w:after="0"/>
        <w:rPr>
          <w:rFonts w:eastAsia="Times New Roman" w:cstheme="minorHAnsi"/>
          <w:lang w:val="en-US" w:eastAsia="en-GB"/>
        </w:rPr>
      </w:pPr>
      <w:r w:rsidRPr="00F142B5">
        <w:rPr>
          <w:rFonts w:eastAsia="Times New Roman" w:cstheme="minorHAnsi"/>
          <w:lang w:val="en-US" w:eastAsia="en-GB"/>
        </w:rPr>
        <w:lastRenderedPageBreak/>
        <w:t>2.6</w:t>
      </w:r>
      <w:r>
        <w:rPr>
          <w:rFonts w:eastAsia="Times New Roman" w:cs="Times New Roman"/>
          <w:lang w:val="en-US" w:eastAsia="en-GB"/>
        </w:rPr>
        <w:tab/>
      </w:r>
      <w:r w:rsidRPr="00F142B5">
        <w:rPr>
          <w:rFonts w:eastAsia="Times New Roman" w:cstheme="minorHAnsi"/>
          <w:lang w:val="en-US" w:eastAsia="en-GB"/>
        </w:rPr>
        <w:t xml:space="preserve">The University will ensure that in all policies, procedures, regulations, </w:t>
      </w:r>
      <w:proofErr w:type="gramStart"/>
      <w:r w:rsidRPr="00F142B5">
        <w:rPr>
          <w:rFonts w:eastAsia="Times New Roman" w:cstheme="minorHAnsi"/>
          <w:lang w:val="en-US" w:eastAsia="en-GB"/>
        </w:rPr>
        <w:t>functions</w:t>
      </w:r>
      <w:proofErr w:type="gramEnd"/>
      <w:r w:rsidRPr="00F142B5">
        <w:rPr>
          <w:rFonts w:eastAsia="Times New Roman" w:cstheme="minorHAnsi"/>
          <w:lang w:val="en-US" w:eastAsia="en-GB"/>
        </w:rPr>
        <w:t xml:space="preserve"> and activities, </w:t>
      </w:r>
      <w:r>
        <w:rPr>
          <w:rFonts w:eastAsia="Times New Roman" w:cs="Times New Roman"/>
          <w:lang w:val="en-US" w:eastAsia="en-GB"/>
        </w:rPr>
        <w:tab/>
      </w:r>
      <w:r w:rsidRPr="00F142B5">
        <w:rPr>
          <w:rFonts w:eastAsia="Times New Roman" w:cstheme="minorHAnsi"/>
          <w:lang w:val="en-US" w:eastAsia="en-GB"/>
        </w:rPr>
        <w:t xml:space="preserve">including strategic planning and resource allocation, consideration is given to reasonable means </w:t>
      </w:r>
      <w:r>
        <w:rPr>
          <w:rFonts w:eastAsia="Times New Roman" w:cs="Times New Roman"/>
          <w:lang w:val="en-US" w:eastAsia="en-GB"/>
        </w:rPr>
        <w:tab/>
      </w:r>
      <w:r w:rsidRPr="00F142B5">
        <w:rPr>
          <w:rFonts w:eastAsia="Times New Roman" w:cstheme="minorHAnsi"/>
          <w:lang w:val="en-US" w:eastAsia="en-GB"/>
        </w:rPr>
        <w:t xml:space="preserve">of enabling disabled staff and students’ full participation in all aspects of the academic and </w:t>
      </w:r>
      <w:r>
        <w:rPr>
          <w:rFonts w:eastAsia="Times New Roman" w:cs="Times New Roman"/>
          <w:lang w:val="en-US" w:eastAsia="en-GB"/>
        </w:rPr>
        <w:tab/>
      </w:r>
      <w:r w:rsidRPr="00F142B5">
        <w:rPr>
          <w:rFonts w:eastAsia="Times New Roman" w:cstheme="minorHAnsi"/>
          <w:lang w:val="en-US" w:eastAsia="en-GB"/>
        </w:rPr>
        <w:t>social life of the institution.</w:t>
      </w:r>
    </w:p>
    <w:p w14:paraId="14501450" w14:textId="77777777" w:rsidR="00775028" w:rsidRDefault="00775028" w:rsidP="00E32C35">
      <w:pPr>
        <w:spacing w:after="0"/>
        <w:rPr>
          <w:rFonts w:eastAsia="Times New Roman" w:cs="Times New Roman"/>
          <w:lang w:eastAsia="en-GB"/>
        </w:rPr>
      </w:pPr>
    </w:p>
    <w:p w14:paraId="14501451" w14:textId="77777777" w:rsidR="004B3F97" w:rsidRPr="00F142B5" w:rsidRDefault="00B35222" w:rsidP="00E32C35">
      <w:pPr>
        <w:spacing w:after="0"/>
        <w:rPr>
          <w:rFonts w:eastAsia="Times New Roman" w:cstheme="minorHAnsi"/>
          <w:b/>
          <w:color w:val="FF0000"/>
          <w:lang w:eastAsia="en-GB"/>
        </w:rPr>
      </w:pPr>
      <w:r w:rsidRPr="00F142B5">
        <w:rPr>
          <w:rFonts w:eastAsia="Times New Roman" w:cstheme="minorHAnsi"/>
          <w:b/>
          <w:lang w:eastAsia="en-GB"/>
        </w:rPr>
        <w:t>B.</w:t>
      </w:r>
      <w:r>
        <w:rPr>
          <w:rFonts w:eastAsia="Times New Roman" w:cs="Times New Roman"/>
          <w:b/>
          <w:lang w:eastAsia="en-GB"/>
        </w:rPr>
        <w:tab/>
      </w:r>
      <w:r w:rsidRPr="00F142B5">
        <w:rPr>
          <w:rFonts w:eastAsia="Times New Roman" w:cstheme="minorHAnsi"/>
          <w:b/>
          <w:lang w:eastAsia="en-GB"/>
        </w:rPr>
        <w:t>Staff specific guidance (</w:t>
      </w:r>
      <w:r w:rsidR="004B3F97" w:rsidRPr="00F142B5">
        <w:rPr>
          <w:rFonts w:eastAsia="Times New Roman" w:cstheme="minorHAnsi"/>
          <w:b/>
          <w:lang w:eastAsia="en-GB"/>
        </w:rPr>
        <w:t xml:space="preserve">student guidance can be found </w:t>
      </w:r>
      <w:hyperlink r:id="rId15" w:history="1">
        <w:r w:rsidR="007042F0" w:rsidRPr="00F142B5">
          <w:rPr>
            <w:rStyle w:val="Hyperlink"/>
            <w:rFonts w:eastAsia="Times New Roman" w:cstheme="minorHAnsi"/>
            <w:b/>
            <w:lang w:eastAsia="en-GB"/>
          </w:rPr>
          <w:t>here</w:t>
        </w:r>
      </w:hyperlink>
      <w:r w:rsidR="007042F0" w:rsidRPr="00F142B5">
        <w:rPr>
          <w:rFonts w:eastAsia="Times New Roman" w:cstheme="minorHAnsi"/>
          <w:b/>
          <w:lang w:eastAsia="en-GB"/>
        </w:rPr>
        <w:t>)</w:t>
      </w:r>
    </w:p>
    <w:p w14:paraId="14501452" w14:textId="77777777" w:rsidR="004B3F97" w:rsidRPr="00775028" w:rsidRDefault="004B3F97" w:rsidP="00E32C35">
      <w:pPr>
        <w:spacing w:after="0"/>
        <w:rPr>
          <w:rFonts w:eastAsia="Times New Roman" w:cs="Times New Roman"/>
          <w:lang w:eastAsia="en-GB"/>
        </w:rPr>
      </w:pPr>
    </w:p>
    <w:p w14:paraId="25323F8B" w14:textId="4D0629C2" w:rsidR="00CA2B5D" w:rsidRPr="00CA2B5D" w:rsidRDefault="00434587" w:rsidP="00E32C35">
      <w:pPr>
        <w:spacing w:after="0"/>
        <w:rPr>
          <w:rFonts w:eastAsia="Times New Roman" w:cs="Times New Roman"/>
          <w:b/>
          <w:lang w:eastAsia="en-GB"/>
        </w:rPr>
      </w:pPr>
      <w:r w:rsidRPr="00434587">
        <w:rPr>
          <w:rFonts w:eastAsia="Times New Roman" w:cs="Times New Roman"/>
          <w:b/>
          <w:lang w:eastAsia="en-GB"/>
        </w:rPr>
        <w:t>3.</w:t>
      </w:r>
      <w:r w:rsidRPr="00434587">
        <w:rPr>
          <w:rFonts w:eastAsia="Times New Roman" w:cs="Times New Roman"/>
          <w:b/>
          <w:lang w:eastAsia="en-GB"/>
        </w:rPr>
        <w:tab/>
      </w:r>
      <w:r w:rsidR="00CA2B5D" w:rsidRPr="00CA2B5D">
        <w:rPr>
          <w:rFonts w:eastAsia="Times New Roman" w:cs="Times New Roman"/>
          <w:b/>
          <w:lang w:eastAsia="en-GB"/>
        </w:rPr>
        <w:t xml:space="preserve">Sharing Information about a disability or </w:t>
      </w:r>
      <w:r w:rsidR="00E4605B" w:rsidRPr="00CA2B5D">
        <w:rPr>
          <w:rFonts w:eastAsia="Times New Roman" w:cs="Times New Roman"/>
          <w:b/>
          <w:lang w:eastAsia="en-GB"/>
        </w:rPr>
        <w:t>long-term</w:t>
      </w:r>
      <w:r w:rsidR="00CA2B5D" w:rsidRPr="00CA2B5D">
        <w:rPr>
          <w:rFonts w:eastAsia="Times New Roman" w:cs="Times New Roman"/>
          <w:b/>
          <w:lang w:eastAsia="en-GB"/>
        </w:rPr>
        <w:t xml:space="preserve"> condition  </w:t>
      </w:r>
    </w:p>
    <w:p w14:paraId="13BC7577" w14:textId="77777777" w:rsidR="00CA2B5D" w:rsidRPr="00CA2B5D" w:rsidRDefault="00CA2B5D" w:rsidP="00E32C35">
      <w:pPr>
        <w:spacing w:after="0"/>
        <w:rPr>
          <w:rFonts w:eastAsia="Times New Roman" w:cs="Times New Roman"/>
          <w:b/>
          <w:lang w:eastAsia="en-GB"/>
        </w:rPr>
      </w:pPr>
    </w:p>
    <w:p w14:paraId="3FF31206" w14:textId="3FA2A8E2" w:rsidR="00CA2B5D" w:rsidRPr="00E32C35" w:rsidRDefault="00CA2B5D" w:rsidP="00E32C35">
      <w:pPr>
        <w:spacing w:after="0"/>
        <w:rPr>
          <w:rFonts w:eastAsia="Times New Roman" w:cs="Times New Roman"/>
          <w:bCs/>
          <w:lang w:eastAsia="en-GB"/>
        </w:rPr>
      </w:pPr>
      <w:r w:rsidRPr="00E32C35">
        <w:rPr>
          <w:rFonts w:eastAsia="Times New Roman" w:cs="Times New Roman"/>
          <w:bCs/>
          <w:lang w:eastAsia="en-GB"/>
        </w:rPr>
        <w:t>3.1</w:t>
      </w:r>
      <w:r w:rsidRPr="00CA2B5D">
        <w:rPr>
          <w:rFonts w:eastAsia="Times New Roman" w:cs="Times New Roman"/>
          <w:b/>
          <w:lang w:eastAsia="en-GB"/>
        </w:rPr>
        <w:tab/>
      </w:r>
      <w:r w:rsidRPr="00E32C35">
        <w:rPr>
          <w:rFonts w:eastAsia="Times New Roman" w:cs="Times New Roman"/>
          <w:bCs/>
          <w:lang w:eastAsia="en-GB"/>
        </w:rPr>
        <w:t xml:space="preserve">The University aims to fosters an environment within which individuals feel able to share </w:t>
      </w:r>
      <w:r>
        <w:rPr>
          <w:rFonts w:eastAsia="Times New Roman" w:cs="Times New Roman"/>
          <w:bCs/>
          <w:lang w:eastAsia="en-GB"/>
        </w:rPr>
        <w:tab/>
      </w:r>
      <w:r w:rsidR="00E32C35" w:rsidRPr="00E32C35">
        <w:rPr>
          <w:rFonts w:eastAsia="Times New Roman" w:cs="Times New Roman"/>
          <w:bCs/>
          <w:lang w:eastAsia="en-GB"/>
        </w:rPr>
        <w:t>information about</w:t>
      </w:r>
      <w:r w:rsidRPr="00E32C35">
        <w:rPr>
          <w:rFonts w:eastAsia="Times New Roman" w:cs="Times New Roman"/>
          <w:bCs/>
          <w:lang w:eastAsia="en-GB"/>
        </w:rPr>
        <w:t xml:space="preserve"> their disability or </w:t>
      </w:r>
      <w:r w:rsidR="00E4605B" w:rsidRPr="00E32C35">
        <w:rPr>
          <w:rFonts w:eastAsia="Times New Roman" w:cs="Times New Roman"/>
          <w:bCs/>
          <w:lang w:eastAsia="en-GB"/>
        </w:rPr>
        <w:t>long-term</w:t>
      </w:r>
      <w:r w:rsidRPr="00E32C35">
        <w:rPr>
          <w:rFonts w:eastAsia="Times New Roman" w:cs="Times New Roman"/>
          <w:bCs/>
          <w:lang w:eastAsia="en-GB"/>
        </w:rPr>
        <w:t xml:space="preserve"> condition.  If an individual chooses to share </w:t>
      </w:r>
      <w:r>
        <w:rPr>
          <w:rFonts w:eastAsia="Times New Roman" w:cs="Times New Roman"/>
          <w:bCs/>
          <w:lang w:eastAsia="en-GB"/>
        </w:rPr>
        <w:tab/>
      </w:r>
      <w:r w:rsidRPr="00E32C35">
        <w:rPr>
          <w:rFonts w:eastAsia="Times New Roman" w:cs="Times New Roman"/>
          <w:bCs/>
          <w:lang w:eastAsia="en-GB"/>
        </w:rPr>
        <w:t xml:space="preserve">information about their disability or condition, it is essential that </w:t>
      </w:r>
      <w:r>
        <w:rPr>
          <w:rFonts w:eastAsia="Times New Roman" w:cs="Times New Roman"/>
          <w:bCs/>
          <w:lang w:eastAsia="en-GB"/>
        </w:rPr>
        <w:t>t</w:t>
      </w:r>
      <w:r w:rsidRPr="00E32C35">
        <w:rPr>
          <w:rFonts w:eastAsia="Times New Roman" w:cs="Times New Roman"/>
          <w:bCs/>
          <w:lang w:eastAsia="en-GB"/>
        </w:rPr>
        <w:t>his information is:</w:t>
      </w:r>
    </w:p>
    <w:p w14:paraId="6B074811" w14:textId="6ADF55EB" w:rsidR="00CA2B5D" w:rsidRPr="00E32C35" w:rsidRDefault="00CA2B5D" w:rsidP="00E32C35">
      <w:pPr>
        <w:spacing w:after="0"/>
        <w:ind w:left="709"/>
        <w:rPr>
          <w:rFonts w:eastAsia="Times New Roman" w:cs="Times New Roman"/>
          <w:bCs/>
          <w:lang w:eastAsia="en-GB"/>
        </w:rPr>
      </w:pPr>
      <w:r w:rsidRPr="00E32C35">
        <w:rPr>
          <w:rFonts w:eastAsia="Times New Roman" w:cs="Times New Roman"/>
          <w:bCs/>
          <w:lang w:eastAsia="en-GB"/>
        </w:rPr>
        <w:t>•</w:t>
      </w:r>
      <w:r w:rsidRPr="00E32C35">
        <w:rPr>
          <w:rFonts w:eastAsia="Times New Roman" w:cs="Times New Roman"/>
          <w:bCs/>
          <w:lang w:eastAsia="en-GB"/>
        </w:rPr>
        <w:tab/>
        <w:t xml:space="preserve">treated with </w:t>
      </w:r>
      <w:r w:rsidR="00E32C35" w:rsidRPr="00E32C35">
        <w:rPr>
          <w:rFonts w:eastAsia="Times New Roman" w:cs="Times New Roman"/>
          <w:bCs/>
          <w:lang w:eastAsia="en-GB"/>
        </w:rPr>
        <w:t>sensitivity.</w:t>
      </w:r>
    </w:p>
    <w:p w14:paraId="1164B6DB" w14:textId="77777777" w:rsidR="00CA2B5D" w:rsidRPr="00E32C35" w:rsidRDefault="00CA2B5D" w:rsidP="00E32C35">
      <w:pPr>
        <w:spacing w:after="0"/>
        <w:ind w:left="709"/>
        <w:rPr>
          <w:rFonts w:eastAsia="Times New Roman" w:cs="Times New Roman"/>
          <w:bCs/>
          <w:lang w:eastAsia="en-GB"/>
        </w:rPr>
      </w:pPr>
      <w:r w:rsidRPr="00E32C35">
        <w:rPr>
          <w:rFonts w:eastAsia="Times New Roman" w:cs="Times New Roman"/>
          <w:bCs/>
          <w:lang w:eastAsia="en-GB"/>
        </w:rPr>
        <w:t>•</w:t>
      </w:r>
      <w:r w:rsidRPr="00E32C35">
        <w:rPr>
          <w:rFonts w:eastAsia="Times New Roman" w:cs="Times New Roman"/>
          <w:bCs/>
          <w:lang w:eastAsia="en-GB"/>
        </w:rPr>
        <w:tab/>
        <w:t xml:space="preserve">held in strictest </w:t>
      </w:r>
      <w:proofErr w:type="gramStart"/>
      <w:r w:rsidRPr="00E32C35">
        <w:rPr>
          <w:rFonts w:eastAsia="Times New Roman" w:cs="Times New Roman"/>
          <w:bCs/>
          <w:lang w:eastAsia="en-GB"/>
        </w:rPr>
        <w:t>confidence;</w:t>
      </w:r>
      <w:proofErr w:type="gramEnd"/>
    </w:p>
    <w:p w14:paraId="14501453" w14:textId="2A8D75BA" w:rsidR="00434587" w:rsidRPr="00E32C35" w:rsidRDefault="00CA2B5D" w:rsidP="00E32C35">
      <w:pPr>
        <w:spacing w:after="0"/>
        <w:ind w:left="1418" w:hanging="709"/>
        <w:rPr>
          <w:rFonts w:eastAsia="Times New Roman" w:cs="Times New Roman"/>
          <w:bCs/>
          <w:lang w:eastAsia="en-GB"/>
        </w:rPr>
      </w:pPr>
      <w:r w:rsidRPr="00E32C35">
        <w:rPr>
          <w:rFonts w:eastAsia="Times New Roman" w:cs="Times New Roman"/>
          <w:bCs/>
          <w:lang w:eastAsia="en-GB"/>
        </w:rPr>
        <w:t>•</w:t>
      </w:r>
      <w:r w:rsidRPr="00E32C35">
        <w:rPr>
          <w:rFonts w:eastAsia="Times New Roman" w:cs="Times New Roman"/>
          <w:bCs/>
          <w:lang w:eastAsia="en-GB"/>
        </w:rPr>
        <w:tab/>
        <w:t>not shared</w:t>
      </w:r>
      <w:r>
        <w:rPr>
          <w:rFonts w:eastAsia="Times New Roman" w:cs="Times New Roman"/>
          <w:bCs/>
          <w:lang w:eastAsia="en-GB"/>
        </w:rPr>
        <w:t xml:space="preserve"> </w:t>
      </w:r>
      <w:r w:rsidRPr="00E32C35">
        <w:rPr>
          <w:rFonts w:eastAsia="Times New Roman" w:cs="Times New Roman"/>
          <w:bCs/>
          <w:lang w:eastAsia="en-GB"/>
        </w:rPr>
        <w:t xml:space="preserve">or spoken about with anyone else until it has been agreed with the </w:t>
      </w:r>
      <w:r>
        <w:rPr>
          <w:rFonts w:eastAsia="Times New Roman" w:cs="Times New Roman"/>
          <w:bCs/>
          <w:lang w:eastAsia="en-GB"/>
        </w:rPr>
        <w:tab/>
      </w:r>
      <w:r>
        <w:rPr>
          <w:rFonts w:eastAsia="Times New Roman" w:cs="Times New Roman"/>
          <w:bCs/>
          <w:lang w:eastAsia="en-GB"/>
        </w:rPr>
        <w:tab/>
      </w:r>
      <w:r w:rsidRPr="00E32C35">
        <w:rPr>
          <w:rFonts w:eastAsia="Times New Roman" w:cs="Times New Roman"/>
          <w:bCs/>
          <w:lang w:eastAsia="en-GB"/>
        </w:rPr>
        <w:t>individual what information can be shared and to whom it may be shared</w:t>
      </w:r>
      <w:r>
        <w:rPr>
          <w:rFonts w:eastAsia="Times New Roman" w:cs="Times New Roman"/>
          <w:bCs/>
          <w:lang w:eastAsia="en-GB"/>
        </w:rPr>
        <w:t xml:space="preserve"> with.</w:t>
      </w:r>
    </w:p>
    <w:p w14:paraId="14501454" w14:textId="77777777" w:rsidR="00374F6B" w:rsidRDefault="00374F6B" w:rsidP="00E32C35">
      <w:pPr>
        <w:spacing w:after="0"/>
        <w:rPr>
          <w:rFonts w:eastAsia="Times New Roman" w:cs="Times New Roman"/>
          <w:b/>
          <w:lang w:eastAsia="en-GB"/>
        </w:rPr>
      </w:pPr>
    </w:p>
    <w:p w14:paraId="14501459" w14:textId="77777777" w:rsidR="00434587" w:rsidRPr="0086788F" w:rsidRDefault="00434587" w:rsidP="00E32C35">
      <w:pPr>
        <w:spacing w:after="0"/>
        <w:ind w:left="720"/>
        <w:rPr>
          <w:rFonts w:eastAsia="Times New Roman" w:cs="Times New Roman"/>
          <w:lang w:eastAsia="en-GB"/>
        </w:rPr>
      </w:pPr>
    </w:p>
    <w:p w14:paraId="1450145A" w14:textId="6450BD8C" w:rsidR="0086788F" w:rsidRPr="00F142B5" w:rsidRDefault="00374F6B" w:rsidP="00E32C35">
      <w:pPr>
        <w:spacing w:after="0"/>
        <w:ind w:left="709" w:hanging="709"/>
        <w:rPr>
          <w:rFonts w:eastAsia="Times New Roman" w:cstheme="minorHAnsi"/>
          <w:lang w:eastAsia="en-GB"/>
        </w:rPr>
      </w:pPr>
      <w:r w:rsidRPr="00F142B5">
        <w:rPr>
          <w:rFonts w:eastAsia="Times New Roman" w:cstheme="minorHAnsi"/>
          <w:lang w:eastAsia="en-GB"/>
        </w:rPr>
        <w:t>3.2</w:t>
      </w:r>
      <w:r>
        <w:rPr>
          <w:rFonts w:eastAsia="Times New Roman" w:cs="Times New Roman"/>
          <w:lang w:eastAsia="en-GB"/>
        </w:rPr>
        <w:tab/>
      </w:r>
      <w:r w:rsidR="0086788F" w:rsidRPr="00F142B5">
        <w:rPr>
          <w:rFonts w:eastAsia="Times New Roman" w:cstheme="minorHAnsi"/>
          <w:lang w:eastAsia="en-GB"/>
        </w:rPr>
        <w:t xml:space="preserve"> </w:t>
      </w:r>
      <w:r w:rsidR="00BD4FA4">
        <w:rPr>
          <w:rFonts w:eastAsia="Times New Roman" w:cstheme="minorHAnsi"/>
          <w:lang w:eastAsia="en-GB"/>
        </w:rPr>
        <w:t>T</w:t>
      </w:r>
      <w:r w:rsidR="0086788F" w:rsidRPr="00F142B5">
        <w:rPr>
          <w:rFonts w:eastAsia="Times New Roman" w:cstheme="minorHAnsi"/>
          <w:lang w:eastAsia="en-GB"/>
        </w:rPr>
        <w:t>he</w:t>
      </w:r>
      <w:r w:rsidR="00E32C35">
        <w:rPr>
          <w:rFonts w:eastAsia="Times New Roman" w:cstheme="minorHAnsi"/>
          <w:lang w:eastAsia="en-GB"/>
        </w:rPr>
        <w:t xml:space="preserve"> </w:t>
      </w:r>
      <w:r w:rsidR="00A32989" w:rsidRPr="00F142B5">
        <w:rPr>
          <w:rFonts w:eastAsia="Times New Roman" w:cstheme="minorHAnsi"/>
          <w:lang w:eastAsia="en-GB"/>
        </w:rPr>
        <w:t>University will</w:t>
      </w:r>
      <w:r w:rsidR="0086788F" w:rsidRPr="00F142B5">
        <w:rPr>
          <w:rFonts w:eastAsia="Times New Roman" w:cstheme="minorHAnsi"/>
          <w:lang w:eastAsia="en-GB"/>
        </w:rPr>
        <w:t xml:space="preserve"> do </w:t>
      </w:r>
      <w:r w:rsidR="0086788F" w:rsidRPr="00F142B5">
        <w:rPr>
          <w:rFonts w:eastAsia="Times New Roman" w:cstheme="minorHAnsi"/>
          <w:b/>
          <w:lang w:eastAsia="en-GB"/>
        </w:rPr>
        <w:t xml:space="preserve">all </w:t>
      </w:r>
      <w:r w:rsidR="008408E3" w:rsidRPr="00F142B5">
        <w:rPr>
          <w:rFonts w:eastAsia="Times New Roman" w:cstheme="minorHAnsi"/>
          <w:b/>
          <w:lang w:eastAsia="en-GB"/>
        </w:rPr>
        <w:t>it reasonably can</w:t>
      </w:r>
      <w:r w:rsidR="0086788F" w:rsidRPr="00F142B5">
        <w:rPr>
          <w:rFonts w:eastAsia="Times New Roman" w:cstheme="minorHAnsi"/>
          <w:lang w:eastAsia="en-GB"/>
        </w:rPr>
        <w:t xml:space="preserve"> </w:t>
      </w:r>
      <w:r w:rsidR="008408E3" w:rsidRPr="00F142B5">
        <w:rPr>
          <w:rFonts w:eastAsia="Times New Roman" w:cstheme="minorHAnsi"/>
          <w:lang w:eastAsia="en-GB"/>
        </w:rPr>
        <w:t xml:space="preserve">under relevant employment legislation </w:t>
      </w:r>
      <w:r w:rsidR="0086788F" w:rsidRPr="00F142B5">
        <w:rPr>
          <w:rFonts w:eastAsia="Times New Roman" w:cstheme="minorHAnsi"/>
          <w:lang w:eastAsia="en-GB"/>
        </w:rPr>
        <w:t>to support the staff member</w:t>
      </w:r>
      <w:r w:rsidR="00BD4FA4">
        <w:rPr>
          <w:rFonts w:eastAsia="Times New Roman" w:cstheme="minorHAnsi"/>
          <w:lang w:eastAsia="en-GB"/>
        </w:rPr>
        <w:t xml:space="preserve"> with a disability or </w:t>
      </w:r>
      <w:r w:rsidR="00E32C35">
        <w:rPr>
          <w:rFonts w:eastAsia="Times New Roman" w:cstheme="minorHAnsi"/>
          <w:lang w:eastAsia="en-GB"/>
        </w:rPr>
        <w:t>long-term</w:t>
      </w:r>
      <w:r w:rsidR="00BD4FA4">
        <w:rPr>
          <w:rFonts w:eastAsia="Times New Roman" w:cstheme="minorHAnsi"/>
          <w:lang w:eastAsia="en-GB"/>
        </w:rPr>
        <w:t xml:space="preserve"> condition</w:t>
      </w:r>
      <w:r w:rsidR="00A32989" w:rsidRPr="00F142B5">
        <w:rPr>
          <w:rFonts w:eastAsia="Times New Roman" w:cstheme="minorHAnsi"/>
          <w:lang w:eastAsia="en-GB"/>
        </w:rPr>
        <w:t>.</w:t>
      </w:r>
      <w:r w:rsidR="0086788F" w:rsidRPr="00F142B5">
        <w:rPr>
          <w:rFonts w:eastAsia="Times New Roman" w:cstheme="minorHAnsi"/>
          <w:lang w:eastAsia="en-GB"/>
        </w:rPr>
        <w:t>  </w:t>
      </w:r>
    </w:p>
    <w:p w14:paraId="1450145B" w14:textId="77777777" w:rsidR="00434587" w:rsidRPr="0086788F" w:rsidRDefault="00434587" w:rsidP="00E32C35">
      <w:pPr>
        <w:spacing w:after="0"/>
        <w:rPr>
          <w:rFonts w:eastAsia="Times New Roman" w:cs="Times New Roman"/>
          <w:lang w:eastAsia="en-GB"/>
        </w:rPr>
      </w:pPr>
    </w:p>
    <w:p w14:paraId="1450145C" w14:textId="57F12979" w:rsidR="00A36C25" w:rsidRPr="00F142B5" w:rsidRDefault="00A36C25" w:rsidP="00E32C35">
      <w:pPr>
        <w:spacing w:after="0"/>
        <w:ind w:left="709" w:hanging="709"/>
        <w:rPr>
          <w:rFonts w:eastAsia="Times New Roman" w:cstheme="minorHAnsi"/>
          <w:lang w:val="en-US" w:eastAsia="en-GB"/>
        </w:rPr>
      </w:pPr>
      <w:r w:rsidRPr="00F142B5">
        <w:rPr>
          <w:rFonts w:eastAsia="Times New Roman" w:cstheme="minorHAnsi"/>
          <w:lang w:val="en-US" w:eastAsia="en-GB"/>
        </w:rPr>
        <w:t>3.3</w:t>
      </w:r>
      <w:r>
        <w:rPr>
          <w:rFonts w:eastAsia="Times New Roman" w:cs="Times New Roman"/>
          <w:lang w:val="en-US" w:eastAsia="en-GB"/>
        </w:rPr>
        <w:tab/>
      </w:r>
      <w:r w:rsidRPr="00F142B5">
        <w:rPr>
          <w:rFonts w:eastAsia="Times New Roman" w:cstheme="minorHAnsi"/>
          <w:lang w:val="en-US" w:eastAsia="en-GB"/>
        </w:rPr>
        <w:t xml:space="preserve">Encouragement and opportunity will be given to staff to </w:t>
      </w:r>
      <w:r w:rsidR="00BD4FA4">
        <w:rPr>
          <w:rFonts w:eastAsia="Times New Roman" w:cstheme="minorHAnsi"/>
          <w:lang w:val="en-US" w:eastAsia="en-GB"/>
        </w:rPr>
        <w:t>share</w:t>
      </w:r>
      <w:r w:rsidRPr="00F142B5">
        <w:rPr>
          <w:rFonts w:eastAsia="Times New Roman" w:cstheme="minorHAnsi"/>
          <w:lang w:val="en-US" w:eastAsia="en-GB"/>
        </w:rPr>
        <w:t xml:space="preserve"> any disability</w:t>
      </w:r>
      <w:r w:rsidR="002F39D9">
        <w:rPr>
          <w:rFonts w:eastAsia="Times New Roman" w:cstheme="minorHAnsi"/>
          <w:lang w:val="en-US" w:eastAsia="en-GB"/>
        </w:rPr>
        <w:t xml:space="preserve"> or </w:t>
      </w:r>
      <w:proofErr w:type="gramStart"/>
      <w:r w:rsidR="002F39D9">
        <w:rPr>
          <w:rFonts w:eastAsia="Times New Roman" w:cstheme="minorHAnsi"/>
          <w:lang w:val="en-US" w:eastAsia="en-GB"/>
        </w:rPr>
        <w:t>long term</w:t>
      </w:r>
      <w:proofErr w:type="gramEnd"/>
      <w:r w:rsidR="002F39D9">
        <w:rPr>
          <w:rFonts w:eastAsia="Times New Roman" w:cstheme="minorHAnsi"/>
          <w:lang w:val="en-US" w:eastAsia="en-GB"/>
        </w:rPr>
        <w:t xml:space="preserve"> condition</w:t>
      </w:r>
      <w:r w:rsidR="00F3584C" w:rsidRPr="00F142B5">
        <w:rPr>
          <w:rFonts w:eastAsia="Times New Roman" w:cstheme="minorHAnsi"/>
          <w:lang w:val="en-US" w:eastAsia="en-GB"/>
        </w:rPr>
        <w:t xml:space="preserve"> </w:t>
      </w:r>
      <w:r w:rsidR="00B35222" w:rsidRPr="00F142B5">
        <w:rPr>
          <w:rFonts w:eastAsia="Times New Roman" w:cstheme="minorHAnsi"/>
          <w:lang w:val="en-US" w:eastAsia="en-GB"/>
        </w:rPr>
        <w:t>irrespective of whether it has</w:t>
      </w:r>
      <w:r w:rsidRPr="00F142B5">
        <w:rPr>
          <w:rFonts w:eastAsia="Times New Roman" w:cstheme="minorHAnsi"/>
          <w:lang w:val="en-US" w:eastAsia="en-GB"/>
        </w:rPr>
        <w:t xml:space="preserve"> a substantial and long-term </w:t>
      </w:r>
      <w:r w:rsidR="005B5A28" w:rsidRPr="00F142B5">
        <w:rPr>
          <w:rFonts w:eastAsia="Times New Roman" w:cstheme="minorHAnsi"/>
          <w:lang w:val="en-US" w:eastAsia="en-GB"/>
        </w:rPr>
        <w:t>impact</w:t>
      </w:r>
      <w:r w:rsidRPr="00F142B5">
        <w:rPr>
          <w:rFonts w:eastAsia="Times New Roman" w:cstheme="minorHAnsi"/>
          <w:lang w:val="en-US" w:eastAsia="en-GB"/>
        </w:rPr>
        <w:t xml:space="preserve"> on their ability to carry </w:t>
      </w:r>
      <w:r w:rsidR="00E4605B" w:rsidRPr="00F142B5">
        <w:rPr>
          <w:rFonts w:eastAsia="Times New Roman" w:cstheme="minorHAnsi"/>
          <w:lang w:val="en-US" w:eastAsia="en-GB"/>
        </w:rPr>
        <w:t>out day</w:t>
      </w:r>
      <w:r w:rsidRPr="00F142B5">
        <w:rPr>
          <w:rFonts w:eastAsia="Times New Roman" w:cstheme="minorHAnsi"/>
          <w:lang w:val="en-US" w:eastAsia="en-GB"/>
        </w:rPr>
        <w:t xml:space="preserve">-to-day activities.  </w:t>
      </w:r>
    </w:p>
    <w:p w14:paraId="1450145D" w14:textId="77777777" w:rsidR="00A36C25" w:rsidRDefault="00A36C25" w:rsidP="00E32C35">
      <w:pPr>
        <w:spacing w:after="0"/>
        <w:rPr>
          <w:rFonts w:eastAsia="Times New Roman" w:cs="Times New Roman"/>
          <w:lang w:val="en-US" w:eastAsia="en-GB"/>
        </w:rPr>
      </w:pPr>
    </w:p>
    <w:p w14:paraId="2EB3A51A" w14:textId="658466AD" w:rsidR="002F39D9" w:rsidRPr="00E32C35" w:rsidRDefault="00A36C25" w:rsidP="00E32C35">
      <w:pPr>
        <w:spacing w:after="0"/>
        <w:ind w:left="709" w:hanging="661"/>
      </w:pPr>
      <w:r w:rsidRPr="00F142B5">
        <w:rPr>
          <w:rFonts w:eastAsia="Times New Roman" w:cstheme="minorHAnsi"/>
          <w:lang w:val="en-US" w:eastAsia="en-GB"/>
        </w:rPr>
        <w:t>3.</w:t>
      </w:r>
      <w:r w:rsidR="002F39D9">
        <w:rPr>
          <w:rFonts w:eastAsia="Times New Roman" w:cstheme="minorHAnsi"/>
          <w:lang w:val="en-US" w:eastAsia="en-GB"/>
        </w:rPr>
        <w:t>4</w:t>
      </w:r>
      <w:r>
        <w:rPr>
          <w:rFonts w:eastAsia="Times New Roman" w:cs="Times New Roman"/>
          <w:lang w:val="en-US" w:eastAsia="en-GB"/>
        </w:rPr>
        <w:tab/>
      </w:r>
      <w:r w:rsidR="002F39D9">
        <w:rPr>
          <w:rFonts w:eastAsia="Times New Roman" w:cstheme="minorHAnsi"/>
          <w:lang w:val="en-US" w:eastAsia="en-GB"/>
        </w:rPr>
        <w:t xml:space="preserve"> </w:t>
      </w:r>
      <w:r w:rsidR="002F39D9" w:rsidRPr="00E32C35">
        <w:t xml:space="preserve">We will do our best to encourage staff to share information about their </w:t>
      </w:r>
      <w:r w:rsidR="00E32C35" w:rsidRPr="00E32C35">
        <w:t>long-term</w:t>
      </w:r>
      <w:r w:rsidR="002F39D9" w:rsidRPr="00E32C35">
        <w:t xml:space="preserve"> condition or disability so that they can be their full selves at </w:t>
      </w:r>
      <w:r w:rsidR="00E4605B" w:rsidRPr="00E32C35">
        <w:t>work and</w:t>
      </w:r>
      <w:r w:rsidR="002F39D9" w:rsidRPr="00E32C35">
        <w:t xml:space="preserve"> access any support that they might need. </w:t>
      </w:r>
    </w:p>
    <w:p w14:paraId="14501460" w14:textId="3CD194DC" w:rsidR="00A36C25" w:rsidRPr="00F142B5" w:rsidRDefault="00A36C25" w:rsidP="00E32C35">
      <w:pPr>
        <w:spacing w:after="0"/>
        <w:rPr>
          <w:rFonts w:eastAsia="Times New Roman" w:cstheme="minorHAnsi"/>
          <w:lang w:val="en-US" w:eastAsia="en-GB"/>
        </w:rPr>
      </w:pPr>
    </w:p>
    <w:p w14:paraId="14501462" w14:textId="77777777" w:rsidR="001501AC" w:rsidRPr="00F142B5" w:rsidRDefault="00A36C25" w:rsidP="00E32C35">
      <w:pPr>
        <w:spacing w:after="0"/>
        <w:rPr>
          <w:rFonts w:eastAsia="Times New Roman" w:cstheme="minorHAnsi"/>
          <w:lang w:val="en-US" w:eastAsia="en-GB"/>
        </w:rPr>
      </w:pPr>
      <w:r>
        <w:rPr>
          <w:rFonts w:eastAsia="Times New Roman" w:cs="Times New Roman"/>
          <w:lang w:val="en-US" w:eastAsia="en-GB"/>
        </w:rPr>
        <w:tab/>
      </w:r>
      <w:r w:rsidRPr="00F142B5">
        <w:rPr>
          <w:rFonts w:eastAsia="Times New Roman" w:cstheme="minorHAnsi"/>
          <w:lang w:val="en-US" w:eastAsia="en-GB"/>
        </w:rPr>
        <w:t>For staff this might mean, as appropriate:</w:t>
      </w:r>
    </w:p>
    <w:p w14:paraId="14501463" w14:textId="77777777" w:rsidR="00A36C25" w:rsidRPr="00F142B5" w:rsidRDefault="00A36C25"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reallocation of duties</w:t>
      </w:r>
    </w:p>
    <w:p w14:paraId="14501464" w14:textId="77777777" w:rsidR="00A36C25" w:rsidRPr="00F142B5" w:rsidRDefault="00A36C25"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altering working hours</w:t>
      </w:r>
    </w:p>
    <w:p w14:paraId="14501465" w14:textId="77777777" w:rsidR="00A36C25" w:rsidRPr="00F142B5" w:rsidRDefault="00A36C25"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changing work location</w:t>
      </w:r>
    </w:p>
    <w:p w14:paraId="14501466" w14:textId="77777777" w:rsidR="00A36C25" w:rsidRPr="00F142B5" w:rsidRDefault="00A36C25"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modifying or additional equipment</w:t>
      </w:r>
    </w:p>
    <w:p w14:paraId="14501467" w14:textId="77777777" w:rsidR="00A36C25" w:rsidRPr="00F142B5" w:rsidRDefault="00A36C25" w:rsidP="00E32C35">
      <w:pPr>
        <w:numPr>
          <w:ilvl w:val="0"/>
          <w:numId w:val="19"/>
        </w:numPr>
        <w:spacing w:after="0"/>
        <w:ind w:hanging="11"/>
        <w:rPr>
          <w:rFonts w:eastAsia="Times New Roman" w:cstheme="minorHAnsi"/>
          <w:lang w:val="en-US" w:eastAsia="en-GB"/>
        </w:rPr>
      </w:pPr>
      <w:r w:rsidRPr="00F142B5">
        <w:rPr>
          <w:rFonts w:eastAsia="Times New Roman" w:cstheme="minorHAnsi"/>
          <w:lang w:val="en-US" w:eastAsia="en-GB"/>
        </w:rPr>
        <w:t>consideration of other roles</w:t>
      </w:r>
    </w:p>
    <w:p w14:paraId="14501468" w14:textId="77777777" w:rsidR="00A36C25" w:rsidRDefault="00A36C25" w:rsidP="00E32C35">
      <w:pPr>
        <w:spacing w:after="0"/>
        <w:rPr>
          <w:rFonts w:eastAsia="Times New Roman" w:cs="Times New Roman"/>
          <w:lang w:val="en-US" w:eastAsia="en-GB"/>
        </w:rPr>
      </w:pPr>
    </w:p>
    <w:p w14:paraId="14501469" w14:textId="2CCE6D02" w:rsidR="00A36C25" w:rsidRPr="00F142B5" w:rsidRDefault="00A36C25" w:rsidP="00E32C35">
      <w:pPr>
        <w:tabs>
          <w:tab w:val="left" w:pos="709"/>
        </w:tabs>
        <w:spacing w:after="0"/>
        <w:ind w:left="709" w:hanging="709"/>
        <w:rPr>
          <w:rFonts w:eastAsia="Times New Roman" w:cstheme="minorHAnsi"/>
          <w:lang w:eastAsia="en-GB"/>
        </w:rPr>
      </w:pPr>
      <w:r w:rsidRPr="00F142B5">
        <w:rPr>
          <w:rFonts w:eastAsia="Times New Roman" w:cstheme="minorHAnsi"/>
          <w:lang w:val="en-US" w:eastAsia="en-GB"/>
        </w:rPr>
        <w:t>3.</w:t>
      </w:r>
      <w:r w:rsidR="00E32C35">
        <w:rPr>
          <w:rFonts w:eastAsia="Times New Roman" w:cstheme="minorHAnsi"/>
          <w:lang w:val="en-US" w:eastAsia="en-GB"/>
        </w:rPr>
        <w:t>5</w:t>
      </w:r>
      <w:r w:rsidRPr="00F142B5">
        <w:rPr>
          <w:rFonts w:eastAsia="Times New Roman" w:cstheme="minorHAnsi"/>
          <w:lang w:val="en-US" w:eastAsia="en-GB"/>
        </w:rPr>
        <w:t xml:space="preserve"> </w:t>
      </w:r>
      <w:r>
        <w:rPr>
          <w:rFonts w:eastAsia="Times New Roman" w:cs="Times New Roman"/>
          <w:lang w:val="en-US" w:eastAsia="en-GB"/>
        </w:rPr>
        <w:tab/>
      </w:r>
      <w:r w:rsidRPr="00F142B5">
        <w:rPr>
          <w:rFonts w:eastAsia="Times New Roman" w:cstheme="minorHAnsi"/>
          <w:lang w:val="en-US" w:eastAsia="en-GB"/>
        </w:rPr>
        <w:t xml:space="preserve">The University is mindful of its responsibilities under </w:t>
      </w:r>
      <w:r w:rsidR="00890224" w:rsidRPr="00F142B5">
        <w:rPr>
          <w:rFonts w:eastAsia="Times New Roman" w:cstheme="minorHAnsi"/>
          <w:lang w:val="en-US" w:eastAsia="en-GB"/>
        </w:rPr>
        <w:t>th</w:t>
      </w:r>
      <w:r w:rsidRPr="00F142B5">
        <w:rPr>
          <w:rFonts w:eastAsia="Times New Roman" w:cstheme="minorHAnsi"/>
          <w:lang w:val="en-US" w:eastAsia="en-GB"/>
        </w:rPr>
        <w:t xml:space="preserve">e </w:t>
      </w:r>
      <w:hyperlink r:id="rId16">
        <w:r w:rsidRPr="00A36C25">
          <w:rPr>
            <w:rStyle w:val="Hyperlink"/>
            <w:rFonts w:eastAsia="Times New Roman" w:cs="Times New Roman"/>
            <w:lang w:val="en-US" w:eastAsia="en-GB"/>
          </w:rPr>
          <w:t xml:space="preserve">General Data Protection Regulation (GDPR) </w:t>
        </w:r>
      </w:hyperlink>
      <w:r w:rsidRPr="00F142B5">
        <w:rPr>
          <w:rFonts w:eastAsia="Times New Roman" w:cstheme="minorHAnsi"/>
          <w:lang w:val="en-US" w:eastAsia="en-GB"/>
        </w:rPr>
        <w:t>and will ensure the needs of staff and students</w:t>
      </w:r>
      <w:r w:rsidR="00890224" w:rsidRPr="00F142B5">
        <w:rPr>
          <w:rFonts w:eastAsia="Times New Roman" w:cstheme="minorHAnsi"/>
          <w:lang w:val="en-US" w:eastAsia="en-GB"/>
        </w:rPr>
        <w:t xml:space="preserve"> with disabilities</w:t>
      </w:r>
      <w:r w:rsidRPr="00F142B5">
        <w:rPr>
          <w:rFonts w:eastAsia="Times New Roman" w:cstheme="minorHAnsi"/>
          <w:lang w:val="en-US" w:eastAsia="en-GB"/>
        </w:rPr>
        <w:t xml:space="preserve"> are not compromised by the requirements of this legislation with the responsibilities it places on the University in respect of the  </w:t>
      </w:r>
      <w:hyperlink r:id="rId17">
        <w:r w:rsidRPr="00F142B5">
          <w:rPr>
            <w:rStyle w:val="Hyperlink"/>
            <w:rFonts w:eastAsia="Times New Roman" w:cstheme="minorHAnsi"/>
            <w:lang w:val="en-US" w:eastAsia="en-GB"/>
          </w:rPr>
          <w:t xml:space="preserve">Equality </w:t>
        </w:r>
      </w:hyperlink>
      <w:hyperlink r:id="rId18">
        <w:r w:rsidRPr="00F142B5">
          <w:rPr>
            <w:rStyle w:val="Hyperlink"/>
            <w:rFonts w:eastAsia="Times New Roman" w:cstheme="minorHAnsi"/>
            <w:lang w:val="en-US" w:eastAsia="en-GB"/>
          </w:rPr>
          <w:t>Act 2010.</w:t>
        </w:r>
      </w:hyperlink>
    </w:p>
    <w:p w14:paraId="1450146A" w14:textId="77777777" w:rsidR="00A36C25" w:rsidRDefault="00A36C25" w:rsidP="00E32C35">
      <w:pPr>
        <w:spacing w:after="0"/>
        <w:rPr>
          <w:rFonts w:eastAsia="Times New Roman" w:cs="Times New Roman"/>
          <w:lang w:val="en-US" w:eastAsia="en-GB"/>
        </w:rPr>
      </w:pPr>
    </w:p>
    <w:p w14:paraId="1450146B" w14:textId="77777777" w:rsidR="005942FB" w:rsidRPr="00A36C25" w:rsidRDefault="005942FB" w:rsidP="00E32C35">
      <w:pPr>
        <w:spacing w:after="0"/>
        <w:rPr>
          <w:rFonts w:eastAsia="Times New Roman" w:cs="Times New Roman"/>
          <w:lang w:val="en-US" w:eastAsia="en-GB"/>
        </w:rPr>
      </w:pPr>
    </w:p>
    <w:p w14:paraId="1450146C" w14:textId="77777777" w:rsidR="00970F5A" w:rsidRPr="00890224" w:rsidRDefault="001501AC" w:rsidP="00E32C35">
      <w:pPr>
        <w:pStyle w:val="Heading1"/>
        <w:spacing w:before="0"/>
        <w:rPr>
          <w:rFonts w:asciiTheme="minorHAnsi" w:eastAsiaTheme="minorEastAsia" w:hAnsiTheme="minorHAnsi" w:cstheme="minorBidi"/>
          <w:color w:val="auto"/>
          <w:sz w:val="22"/>
          <w:szCs w:val="22"/>
        </w:rPr>
      </w:pPr>
      <w:r w:rsidRPr="4A14B16B">
        <w:rPr>
          <w:rFonts w:asciiTheme="minorHAnsi" w:eastAsiaTheme="minorEastAsia" w:hAnsiTheme="minorHAnsi" w:cstheme="minorBidi"/>
          <w:color w:val="auto"/>
          <w:sz w:val="22"/>
          <w:szCs w:val="22"/>
        </w:rPr>
        <w:lastRenderedPageBreak/>
        <w:t>4</w:t>
      </w:r>
      <w:r w:rsidR="00434587" w:rsidRPr="4A14B16B">
        <w:rPr>
          <w:rFonts w:asciiTheme="minorHAnsi" w:eastAsiaTheme="minorEastAsia" w:hAnsiTheme="minorHAnsi" w:cstheme="minorBidi"/>
          <w:color w:val="auto"/>
          <w:sz w:val="22"/>
          <w:szCs w:val="22"/>
        </w:rPr>
        <w:t>.</w:t>
      </w:r>
      <w:r w:rsidR="00434587">
        <w:rPr>
          <w:rFonts w:asciiTheme="minorHAnsi" w:hAnsiTheme="minorHAnsi"/>
          <w:color w:val="auto"/>
          <w:sz w:val="22"/>
          <w:szCs w:val="22"/>
        </w:rPr>
        <w:tab/>
      </w:r>
      <w:r w:rsidR="0086788F" w:rsidRPr="4A14B16B">
        <w:rPr>
          <w:rFonts w:asciiTheme="minorHAnsi" w:eastAsiaTheme="minorEastAsia" w:hAnsiTheme="minorHAnsi" w:cstheme="minorBidi"/>
          <w:color w:val="auto"/>
          <w:sz w:val="22"/>
          <w:szCs w:val="22"/>
        </w:rPr>
        <w:t>Reasonable Adjustments</w:t>
      </w:r>
    </w:p>
    <w:p w14:paraId="1450146D" w14:textId="77777777" w:rsidR="00434587" w:rsidRPr="00DD4A66" w:rsidRDefault="00434587" w:rsidP="00E32C35">
      <w:pPr>
        <w:spacing w:after="0"/>
      </w:pPr>
    </w:p>
    <w:p w14:paraId="081B959B" w14:textId="77777777" w:rsidR="00764DB6" w:rsidRDefault="00C30DD1" w:rsidP="00E32C35">
      <w:pPr>
        <w:ind w:left="720" w:hanging="720"/>
        <w:jc w:val="both"/>
      </w:pPr>
      <w:r w:rsidRPr="4A14B16B">
        <w:rPr>
          <w:rFonts w:eastAsiaTheme="minorEastAsia"/>
        </w:rPr>
        <w:t>4.</w:t>
      </w:r>
      <w:r w:rsidR="00890224" w:rsidRPr="4A14B16B">
        <w:rPr>
          <w:rFonts w:eastAsiaTheme="minorEastAsia"/>
        </w:rPr>
        <w:t>1</w:t>
      </w:r>
      <w:r w:rsidR="00434587">
        <w:tab/>
      </w:r>
      <w:r w:rsidR="00764DB6">
        <w:t xml:space="preserve">A reasonable adjustment is a change that an employer makes to remove or reduce the barriers that a disabled employee might face whilst doing their job.  In the case of a candidate, reasonable adjustments are made ensure the recruitment process is inclusive and barrier-free to anyone who wishes to apply. </w:t>
      </w:r>
    </w:p>
    <w:p w14:paraId="30C75570" w14:textId="49396417" w:rsidR="00764DB6" w:rsidRDefault="00E4605B" w:rsidP="00E4605B">
      <w:pPr>
        <w:ind w:left="720" w:hanging="720"/>
        <w:jc w:val="both"/>
      </w:pPr>
      <w:r>
        <w:t>4.2</w:t>
      </w:r>
      <w:r>
        <w:tab/>
      </w:r>
      <w:r w:rsidR="00764DB6">
        <w:t xml:space="preserve">Adjustments are made on a case-by-case basis and must be designed to remove or reduce the difficulty the employee or candidate is facing. Examples could include a specific piece of IT equipment (such as speech-to-text or screen reader software), amending working practices, </w:t>
      </w:r>
      <w:proofErr w:type="gramStart"/>
      <w:r w:rsidR="00764DB6">
        <w:t>hours</w:t>
      </w:r>
      <w:proofErr w:type="gramEnd"/>
      <w:r w:rsidR="00764DB6">
        <w:t xml:space="preserve"> or location, delivering coaching or mentoring, providing communication support for deaf employees or providing a flexible working arrangement.</w:t>
      </w:r>
    </w:p>
    <w:p w14:paraId="37CCD669" w14:textId="50937D5B" w:rsidR="00764DB6" w:rsidRDefault="00E4605B" w:rsidP="00E4605B">
      <w:pPr>
        <w:ind w:left="720" w:hanging="720"/>
        <w:jc w:val="both"/>
      </w:pPr>
      <w:r>
        <w:t>4.3</w:t>
      </w:r>
      <w:r>
        <w:tab/>
      </w:r>
      <w:r w:rsidR="00764DB6">
        <w:t>Adjustments need to be effective in helping the person as well as being sustainable for the organisation.  Whether a proposed adjustment is reasonable is determined by BU. The following factors will be considered when deciding whether a proposed adjustment would be reasonable:</w:t>
      </w:r>
    </w:p>
    <w:p w14:paraId="484A57BB" w14:textId="77777777" w:rsidR="00764DB6" w:rsidRPr="00E32C35" w:rsidRDefault="00764DB6" w:rsidP="00E32C35">
      <w:pPr>
        <w:pStyle w:val="ListParagraph"/>
        <w:numPr>
          <w:ilvl w:val="0"/>
          <w:numId w:val="21"/>
        </w:numPr>
        <w:spacing w:line="276" w:lineRule="auto"/>
        <w:ind w:left="1418" w:hanging="644"/>
        <w:jc w:val="both"/>
        <w:rPr>
          <w:sz w:val="22"/>
          <w:szCs w:val="22"/>
        </w:rPr>
      </w:pPr>
      <w:r w:rsidRPr="00E32C35">
        <w:rPr>
          <w:sz w:val="22"/>
          <w:szCs w:val="22"/>
        </w:rPr>
        <w:t>Effectiveness – how well does the adjustment in question remove or at least minimize the disadvantage?</w:t>
      </w:r>
    </w:p>
    <w:p w14:paraId="671475C0" w14:textId="77777777" w:rsidR="00764DB6" w:rsidRPr="00E32C35" w:rsidRDefault="00764DB6" w:rsidP="00E32C35">
      <w:pPr>
        <w:pStyle w:val="ListParagraph"/>
        <w:numPr>
          <w:ilvl w:val="0"/>
          <w:numId w:val="21"/>
        </w:numPr>
        <w:spacing w:line="276" w:lineRule="auto"/>
        <w:ind w:left="1418" w:hanging="644"/>
        <w:jc w:val="both"/>
        <w:rPr>
          <w:sz w:val="22"/>
          <w:szCs w:val="22"/>
        </w:rPr>
      </w:pPr>
      <w:r w:rsidRPr="00E32C35">
        <w:rPr>
          <w:sz w:val="22"/>
          <w:szCs w:val="22"/>
        </w:rPr>
        <w:t xml:space="preserve">Practicability – how practical is the adjustment? For example, how long will it take to implement, will anyone need extra training, </w:t>
      </w:r>
      <w:proofErr w:type="spellStart"/>
      <w:r w:rsidRPr="00E32C35">
        <w:rPr>
          <w:sz w:val="22"/>
          <w:szCs w:val="22"/>
        </w:rPr>
        <w:t>etc</w:t>
      </w:r>
      <w:proofErr w:type="spellEnd"/>
      <w:r w:rsidRPr="00E32C35">
        <w:rPr>
          <w:sz w:val="22"/>
          <w:szCs w:val="22"/>
        </w:rPr>
        <w:t>?</w:t>
      </w:r>
    </w:p>
    <w:p w14:paraId="16F63845" w14:textId="77777777" w:rsidR="00764DB6" w:rsidRPr="00E32C35" w:rsidRDefault="00764DB6" w:rsidP="00E32C35">
      <w:pPr>
        <w:pStyle w:val="ListParagraph"/>
        <w:numPr>
          <w:ilvl w:val="0"/>
          <w:numId w:val="21"/>
        </w:numPr>
        <w:spacing w:line="276" w:lineRule="auto"/>
        <w:ind w:left="1418" w:hanging="644"/>
        <w:jc w:val="both"/>
        <w:rPr>
          <w:sz w:val="22"/>
          <w:szCs w:val="22"/>
        </w:rPr>
      </w:pPr>
      <w:r w:rsidRPr="00E32C35">
        <w:rPr>
          <w:sz w:val="22"/>
          <w:szCs w:val="22"/>
        </w:rPr>
        <w:t>Cost – for example, how much will it cost, what financial resources available to BU (including schemes such as Access to Work, for example), can BU afford it?</w:t>
      </w:r>
    </w:p>
    <w:p w14:paraId="7ED969A8" w14:textId="77777777" w:rsidR="00764DB6" w:rsidRPr="00E32C35" w:rsidRDefault="00764DB6" w:rsidP="00E32C35">
      <w:pPr>
        <w:pStyle w:val="ListParagraph"/>
        <w:numPr>
          <w:ilvl w:val="0"/>
          <w:numId w:val="21"/>
        </w:numPr>
        <w:spacing w:line="276" w:lineRule="auto"/>
        <w:ind w:left="1418" w:hanging="644"/>
        <w:jc w:val="both"/>
        <w:rPr>
          <w:sz w:val="22"/>
          <w:szCs w:val="22"/>
        </w:rPr>
      </w:pPr>
      <w:r w:rsidRPr="00E32C35">
        <w:rPr>
          <w:sz w:val="22"/>
          <w:szCs w:val="22"/>
        </w:rPr>
        <w:t>Disruption – how disruptive to BU, to others, and to our business needs would it be to make this adjustment</w:t>
      </w:r>
    </w:p>
    <w:p w14:paraId="75B753E1" w14:textId="77777777" w:rsidR="00764DB6" w:rsidRPr="00E32C35" w:rsidRDefault="00764DB6" w:rsidP="00E32C35">
      <w:pPr>
        <w:pStyle w:val="ListParagraph"/>
        <w:numPr>
          <w:ilvl w:val="0"/>
          <w:numId w:val="21"/>
        </w:numPr>
        <w:spacing w:line="276" w:lineRule="auto"/>
        <w:ind w:left="1418" w:hanging="644"/>
        <w:jc w:val="both"/>
        <w:rPr>
          <w:sz w:val="22"/>
          <w:szCs w:val="22"/>
        </w:rPr>
      </w:pPr>
      <w:r w:rsidRPr="00E32C35">
        <w:rPr>
          <w:sz w:val="22"/>
          <w:szCs w:val="22"/>
        </w:rPr>
        <w:t>Risk – would making this adjustment cause any risk to others? (Note: An adjustment will not be ‘reasonable’ if anyone’s health and safety would be compromised by making that adjustment.)</w:t>
      </w:r>
    </w:p>
    <w:p w14:paraId="1450146F" w14:textId="77777777" w:rsidR="001501AC" w:rsidRDefault="001501AC" w:rsidP="00E32C35">
      <w:pPr>
        <w:pStyle w:val="NormalWeb"/>
        <w:spacing w:before="0" w:beforeAutospacing="0" w:after="0" w:afterAutospacing="0" w:line="276" w:lineRule="auto"/>
        <w:rPr>
          <w:rStyle w:val="Strong"/>
          <w:rFonts w:asciiTheme="minorHAnsi" w:hAnsiTheme="minorHAnsi"/>
          <w:b w:val="0"/>
          <w:i/>
          <w:sz w:val="22"/>
          <w:szCs w:val="22"/>
        </w:rPr>
      </w:pPr>
    </w:p>
    <w:p w14:paraId="14501478" w14:textId="4D0D1190" w:rsidR="0086788F" w:rsidRDefault="00C30DD1" w:rsidP="00E32C35">
      <w:pPr>
        <w:pStyle w:val="Heading3"/>
        <w:spacing w:before="0" w:beforeAutospacing="0" w:after="0" w:afterAutospacing="0" w:line="276" w:lineRule="auto"/>
        <w:ind w:left="709" w:hanging="709"/>
        <w:rPr>
          <w:rFonts w:asciiTheme="minorHAnsi" w:eastAsiaTheme="minorEastAsia" w:hAnsiTheme="minorHAnsi" w:cstheme="minorBidi"/>
          <w:b w:val="0"/>
          <w:sz w:val="22"/>
          <w:szCs w:val="22"/>
        </w:rPr>
      </w:pPr>
      <w:r w:rsidRPr="4A14B16B">
        <w:rPr>
          <w:rFonts w:asciiTheme="minorHAnsi" w:eastAsiaTheme="minorEastAsia" w:hAnsiTheme="minorHAnsi" w:cstheme="minorBidi"/>
          <w:b w:val="0"/>
          <w:sz w:val="22"/>
          <w:szCs w:val="22"/>
        </w:rPr>
        <w:t>4.</w:t>
      </w:r>
      <w:r w:rsidR="00E4605B">
        <w:rPr>
          <w:rFonts w:asciiTheme="minorHAnsi" w:eastAsiaTheme="minorEastAsia" w:hAnsiTheme="minorHAnsi" w:cstheme="minorBidi"/>
          <w:b w:val="0"/>
          <w:sz w:val="22"/>
          <w:szCs w:val="22"/>
        </w:rPr>
        <w:t>4</w:t>
      </w:r>
      <w:r w:rsidR="00434587">
        <w:rPr>
          <w:rFonts w:asciiTheme="minorHAnsi" w:hAnsiTheme="minorHAnsi"/>
          <w:sz w:val="22"/>
          <w:szCs w:val="22"/>
        </w:rPr>
        <w:tab/>
      </w:r>
      <w:r w:rsidR="00764DB6" w:rsidRPr="00764DB6">
        <w:rPr>
          <w:rFonts w:asciiTheme="minorHAnsi" w:eastAsiaTheme="minorEastAsia" w:hAnsiTheme="minorHAnsi" w:cstheme="minorBidi"/>
          <w:b w:val="0"/>
          <w:sz w:val="22"/>
          <w:szCs w:val="22"/>
        </w:rPr>
        <w:t>Here are some examples of workplace adjustments which could be made to enable an individual to work effectively.   These adjustments can potentially be implemented o</w:t>
      </w:r>
      <w:r w:rsidR="00764DB6">
        <w:rPr>
          <w:rFonts w:asciiTheme="minorHAnsi" w:eastAsiaTheme="minorEastAsia" w:hAnsiTheme="minorHAnsi" w:cstheme="minorBidi"/>
          <w:b w:val="0"/>
          <w:sz w:val="22"/>
          <w:szCs w:val="22"/>
        </w:rPr>
        <w:t>n</w:t>
      </w:r>
      <w:r w:rsidR="00764DB6" w:rsidRPr="00764DB6">
        <w:rPr>
          <w:rFonts w:asciiTheme="minorHAnsi" w:eastAsiaTheme="minorEastAsia" w:hAnsiTheme="minorHAnsi" w:cstheme="minorBidi"/>
          <w:b w:val="0"/>
          <w:sz w:val="22"/>
          <w:szCs w:val="22"/>
        </w:rPr>
        <w:t xml:space="preserve"> a temporary, </w:t>
      </w:r>
      <w:proofErr w:type="gramStart"/>
      <w:r w:rsidR="00764DB6" w:rsidRPr="00764DB6">
        <w:rPr>
          <w:rFonts w:asciiTheme="minorHAnsi" w:eastAsiaTheme="minorEastAsia" w:hAnsiTheme="minorHAnsi" w:cstheme="minorBidi"/>
          <w:b w:val="0"/>
          <w:sz w:val="22"/>
          <w:szCs w:val="22"/>
        </w:rPr>
        <w:t>occasional</w:t>
      </w:r>
      <w:proofErr w:type="gramEnd"/>
      <w:r w:rsidR="00764DB6" w:rsidRPr="00764DB6">
        <w:rPr>
          <w:rFonts w:asciiTheme="minorHAnsi" w:eastAsiaTheme="minorEastAsia" w:hAnsiTheme="minorHAnsi" w:cstheme="minorBidi"/>
          <w:b w:val="0"/>
          <w:sz w:val="22"/>
          <w:szCs w:val="22"/>
        </w:rPr>
        <w:t xml:space="preserve"> or permanent basis.  From a legal viewpoint, we do not have to make the adjustments if it is not reasonable for us to do so.  If you think it may not be reasonable for BU to make an adjustment, please contact HR to help you find a way forward.</w:t>
      </w:r>
    </w:p>
    <w:p w14:paraId="43040077" w14:textId="77777777" w:rsidR="00E32C35" w:rsidRPr="002B7F08" w:rsidRDefault="00E32C35" w:rsidP="00E32C35">
      <w:pPr>
        <w:pStyle w:val="Heading3"/>
        <w:spacing w:before="0" w:beforeAutospacing="0" w:after="0" w:afterAutospacing="0" w:line="276" w:lineRule="auto"/>
        <w:ind w:left="709" w:hanging="709"/>
        <w:rPr>
          <w:rFonts w:asciiTheme="minorHAnsi" w:eastAsiaTheme="minorEastAsia" w:hAnsiTheme="minorHAnsi" w:cstheme="minorBidi"/>
          <w:b w:val="0"/>
          <w:sz w:val="22"/>
          <w:szCs w:val="22"/>
        </w:rPr>
      </w:pPr>
    </w:p>
    <w:p w14:paraId="14501479" w14:textId="77777777" w:rsidR="0086788F" w:rsidRPr="0086788F" w:rsidRDefault="0086788F" w:rsidP="00E32C35">
      <w:pPr>
        <w:numPr>
          <w:ilvl w:val="0"/>
          <w:numId w:val="4"/>
        </w:numPr>
        <w:spacing w:after="0"/>
        <w:ind w:hanging="11"/>
      </w:pPr>
      <w:bookmarkStart w:id="1" w:name="_Hlk103686638"/>
      <w:r w:rsidRPr="0086788F">
        <w:t xml:space="preserve">Modifying instructions or reference manuals, </w:t>
      </w:r>
      <w:proofErr w:type="gramStart"/>
      <w:r w:rsidRPr="0086788F">
        <w:t>e.g.</w:t>
      </w:r>
      <w:proofErr w:type="gramEnd"/>
      <w:r w:rsidRPr="0086788F">
        <w:t xml:space="preserve"> providing them in Braille or large </w:t>
      </w:r>
      <w:r w:rsidR="00C30DD1">
        <w:tab/>
      </w:r>
      <w:r w:rsidRPr="0086788F">
        <w:t>print;</w:t>
      </w:r>
    </w:p>
    <w:p w14:paraId="1450147A" w14:textId="77777777" w:rsidR="0086788F" w:rsidRDefault="0086788F" w:rsidP="00E32C35">
      <w:pPr>
        <w:numPr>
          <w:ilvl w:val="0"/>
          <w:numId w:val="4"/>
        </w:numPr>
        <w:spacing w:after="0"/>
        <w:ind w:hanging="11"/>
      </w:pPr>
      <w:r w:rsidRPr="0086788F">
        <w:t xml:space="preserve">Providing additional or tailored </w:t>
      </w:r>
      <w:r w:rsidR="00B35222">
        <w:t>development</w:t>
      </w:r>
      <w:r w:rsidRPr="0086788F">
        <w:t xml:space="preserve">, coaching or mentoring, for example for </w:t>
      </w:r>
      <w:r w:rsidR="00C30DD1">
        <w:tab/>
      </w:r>
      <w:r w:rsidRPr="0086788F">
        <w:t xml:space="preserve">someone with </w:t>
      </w:r>
      <w:proofErr w:type="gramStart"/>
      <w:r w:rsidRPr="0086788F">
        <w:t>dyslexia;</w:t>
      </w:r>
      <w:proofErr w:type="gramEnd"/>
    </w:p>
    <w:p w14:paraId="1450147B" w14:textId="77777777" w:rsidR="000C46EA" w:rsidRPr="0086788F" w:rsidRDefault="000C46EA" w:rsidP="00E32C35">
      <w:pPr>
        <w:numPr>
          <w:ilvl w:val="0"/>
          <w:numId w:val="4"/>
        </w:numPr>
        <w:spacing w:after="0"/>
        <w:ind w:hanging="11"/>
      </w:pPr>
      <w:r>
        <w:t xml:space="preserve">Working with Additional Learning and Disability Support when undertaking a period of </w:t>
      </w:r>
      <w:r>
        <w:tab/>
      </w:r>
      <w:proofErr w:type="gramStart"/>
      <w:r>
        <w:t>study;</w:t>
      </w:r>
      <w:proofErr w:type="gramEnd"/>
    </w:p>
    <w:p w14:paraId="1450147C" w14:textId="77777777" w:rsidR="0086788F" w:rsidRPr="0086788F" w:rsidRDefault="0086788F" w:rsidP="00E32C35">
      <w:pPr>
        <w:numPr>
          <w:ilvl w:val="0"/>
          <w:numId w:val="4"/>
        </w:numPr>
        <w:spacing w:after="0"/>
        <w:ind w:hanging="11"/>
      </w:pPr>
      <w:r w:rsidRPr="0086788F">
        <w:t>Adjusting working hours, for example allowing someone who</w:t>
      </w:r>
      <w:r w:rsidR="00A32989">
        <w:t xml:space="preserve"> may </w:t>
      </w:r>
      <w:r w:rsidR="00B35222">
        <w:t>be</w:t>
      </w:r>
      <w:r w:rsidRPr="0086788F">
        <w:t xml:space="preserve"> fatigue</w:t>
      </w:r>
      <w:r w:rsidR="00B35222">
        <w:t>d</w:t>
      </w:r>
      <w:r w:rsidR="00A32989">
        <w:t xml:space="preserve"> as a </w:t>
      </w:r>
      <w:r w:rsidR="00A32989">
        <w:tab/>
        <w:t>side effect of medication</w:t>
      </w:r>
      <w:r w:rsidRPr="0086788F">
        <w:t xml:space="preserve"> a later or flexible start time, or more frequent rest </w:t>
      </w:r>
      <w:proofErr w:type="gramStart"/>
      <w:r w:rsidRPr="0086788F">
        <w:t>breaks;</w:t>
      </w:r>
      <w:proofErr w:type="gramEnd"/>
    </w:p>
    <w:p w14:paraId="1450147D" w14:textId="77777777" w:rsidR="0086788F" w:rsidRPr="0086788F" w:rsidRDefault="0086788F" w:rsidP="00E32C35">
      <w:pPr>
        <w:numPr>
          <w:ilvl w:val="0"/>
          <w:numId w:val="4"/>
        </w:numPr>
        <w:spacing w:after="0"/>
        <w:ind w:hanging="11"/>
      </w:pPr>
      <w:bookmarkStart w:id="2" w:name="_Hlk103686661"/>
      <w:bookmarkEnd w:id="1"/>
      <w:r w:rsidRPr="0086788F">
        <w:lastRenderedPageBreak/>
        <w:t xml:space="preserve">Changing the place of work, for example moving an individual with limited mobility to a </w:t>
      </w:r>
      <w:r w:rsidR="00C30DD1">
        <w:tab/>
      </w:r>
      <w:r w:rsidRPr="0086788F">
        <w:t xml:space="preserve">ground-floor </w:t>
      </w:r>
      <w:proofErr w:type="gramStart"/>
      <w:r w:rsidRPr="0086788F">
        <w:t>location</w:t>
      </w:r>
      <w:r w:rsidR="00A32989">
        <w:t>;</w:t>
      </w:r>
      <w:proofErr w:type="gramEnd"/>
    </w:p>
    <w:p w14:paraId="1450147E" w14:textId="459878DA" w:rsidR="0086788F" w:rsidRPr="0086788F" w:rsidRDefault="0086788F" w:rsidP="00E32C35">
      <w:pPr>
        <w:numPr>
          <w:ilvl w:val="0"/>
          <w:numId w:val="4"/>
        </w:numPr>
        <w:spacing w:after="0"/>
        <w:ind w:hanging="11"/>
      </w:pPr>
      <w:r w:rsidRPr="0086788F">
        <w:t>Providing special</w:t>
      </w:r>
      <w:r w:rsidR="00764DB6">
        <w:t>ist</w:t>
      </w:r>
      <w:r w:rsidRPr="0086788F">
        <w:t xml:space="preserve"> equipment, for example </w:t>
      </w:r>
      <w:r w:rsidR="00B35222">
        <w:t>assistive</w:t>
      </w:r>
      <w:r w:rsidRPr="0086788F">
        <w:t xml:space="preserve"> software </w:t>
      </w:r>
      <w:r w:rsidR="00B35222">
        <w:t xml:space="preserve">or </w:t>
      </w:r>
      <w:proofErr w:type="gramStart"/>
      <w:r w:rsidR="00B35222">
        <w:t>other</w:t>
      </w:r>
      <w:proofErr w:type="gramEnd"/>
      <w:r w:rsidR="00B35222">
        <w:t xml:space="preserve"> specialist </w:t>
      </w:r>
      <w:r w:rsidR="00B35222">
        <w:tab/>
        <w:t>equipment</w:t>
      </w:r>
      <w:r w:rsidRPr="0086788F">
        <w:t>;</w:t>
      </w:r>
    </w:p>
    <w:p w14:paraId="1450147F" w14:textId="77777777" w:rsidR="0086788F" w:rsidRPr="0086788F" w:rsidRDefault="000C46EA" w:rsidP="00E32C35">
      <w:pPr>
        <w:numPr>
          <w:ilvl w:val="0"/>
          <w:numId w:val="4"/>
        </w:numPr>
        <w:spacing w:after="0"/>
        <w:ind w:hanging="11"/>
      </w:pPr>
      <w:r>
        <w:t>Facilitating</w:t>
      </w:r>
      <w:r w:rsidR="0086788F" w:rsidRPr="0086788F">
        <w:t xml:space="preserve"> a reader or </w:t>
      </w:r>
      <w:proofErr w:type="gramStart"/>
      <w:r w:rsidR="0086788F" w:rsidRPr="0086788F">
        <w:t>interpret</w:t>
      </w:r>
      <w:r w:rsidR="004B3F97">
        <w:t>er</w:t>
      </w:r>
      <w:r w:rsidR="0086788F" w:rsidRPr="0086788F">
        <w:t>;</w:t>
      </w:r>
      <w:proofErr w:type="gramEnd"/>
    </w:p>
    <w:p w14:paraId="14501480" w14:textId="77777777" w:rsidR="0086788F" w:rsidRPr="0086788F" w:rsidRDefault="0086788F" w:rsidP="00E32C35">
      <w:pPr>
        <w:numPr>
          <w:ilvl w:val="0"/>
          <w:numId w:val="4"/>
        </w:numPr>
        <w:spacing w:after="0"/>
        <w:ind w:hanging="11"/>
      </w:pPr>
      <w:r w:rsidRPr="0086788F">
        <w:t xml:space="preserve">Agreeing to part-time </w:t>
      </w:r>
      <w:proofErr w:type="gramStart"/>
      <w:r w:rsidRPr="0086788F">
        <w:t>working;</w:t>
      </w:r>
      <w:proofErr w:type="gramEnd"/>
    </w:p>
    <w:p w14:paraId="14501481" w14:textId="77777777" w:rsidR="0086788F" w:rsidRPr="0086788F" w:rsidRDefault="0086788F" w:rsidP="00E32C35">
      <w:pPr>
        <w:numPr>
          <w:ilvl w:val="0"/>
          <w:numId w:val="4"/>
        </w:numPr>
        <w:spacing w:after="0"/>
        <w:ind w:hanging="11"/>
      </w:pPr>
      <w:r w:rsidRPr="0086788F">
        <w:t xml:space="preserve">Changing the method of doing the job, </w:t>
      </w:r>
      <w:proofErr w:type="gramStart"/>
      <w:r w:rsidRPr="0086788F">
        <w:t>e.g.</w:t>
      </w:r>
      <w:proofErr w:type="gramEnd"/>
      <w:r w:rsidRPr="0086788F">
        <w:t xml:space="preserve"> allowing an employee who cannot drive due </w:t>
      </w:r>
      <w:r w:rsidR="00C30DD1">
        <w:tab/>
      </w:r>
      <w:r w:rsidRPr="0086788F">
        <w:t>to epilepsy to use taxis for business travel;</w:t>
      </w:r>
    </w:p>
    <w:p w14:paraId="14501482" w14:textId="77777777" w:rsidR="0086788F" w:rsidRPr="0086788F" w:rsidRDefault="0086788F" w:rsidP="00E32C35">
      <w:pPr>
        <w:numPr>
          <w:ilvl w:val="0"/>
          <w:numId w:val="4"/>
        </w:numPr>
        <w:spacing w:after="0"/>
        <w:ind w:hanging="11"/>
      </w:pPr>
      <w:r w:rsidRPr="0086788F">
        <w:t xml:space="preserve">Adjusting the duties of the job, for example exempting an employee with a </w:t>
      </w:r>
      <w:r w:rsidR="005205BB">
        <w:tab/>
        <w:t>musculoskeletal</w:t>
      </w:r>
      <w:r w:rsidR="00C30DD1">
        <w:tab/>
      </w:r>
      <w:r w:rsidRPr="0086788F">
        <w:t xml:space="preserve">condition from the elements involving physical </w:t>
      </w:r>
      <w:proofErr w:type="gramStart"/>
      <w:r w:rsidRPr="0086788F">
        <w:t>work;</w:t>
      </w:r>
      <w:proofErr w:type="gramEnd"/>
    </w:p>
    <w:p w14:paraId="14501483" w14:textId="77777777" w:rsidR="0086788F" w:rsidRPr="0086788F" w:rsidRDefault="0086788F" w:rsidP="00E32C35">
      <w:pPr>
        <w:numPr>
          <w:ilvl w:val="0"/>
          <w:numId w:val="4"/>
        </w:numPr>
        <w:spacing w:after="0"/>
        <w:ind w:hanging="11"/>
      </w:pPr>
      <w:r w:rsidRPr="0086788F">
        <w:t xml:space="preserve">Modifying procedures for testing and/or assessments as part of a recruitment </w:t>
      </w:r>
      <w:proofErr w:type="gramStart"/>
      <w:r w:rsidRPr="0086788F">
        <w:t>exercise;</w:t>
      </w:r>
      <w:proofErr w:type="gramEnd"/>
    </w:p>
    <w:p w14:paraId="14501484" w14:textId="41FE15C9" w:rsidR="0086788F" w:rsidRPr="0086788F" w:rsidRDefault="0086788F" w:rsidP="00E32C35">
      <w:pPr>
        <w:numPr>
          <w:ilvl w:val="1"/>
          <w:numId w:val="22"/>
        </w:numPr>
        <w:spacing w:after="0"/>
        <w:ind w:hanging="731"/>
      </w:pPr>
      <w:r w:rsidRPr="0086788F">
        <w:t xml:space="preserve">Extending an individual’s probationary period if </w:t>
      </w:r>
      <w:r w:rsidR="005205BB">
        <w:t>the impacts of a disability</w:t>
      </w:r>
      <w:r w:rsidRPr="0086788F">
        <w:t xml:space="preserve"> </w:t>
      </w:r>
      <w:r w:rsidR="00764DB6">
        <w:t xml:space="preserve">or </w:t>
      </w:r>
      <w:r w:rsidR="00E4605B">
        <w:t>long-term</w:t>
      </w:r>
      <w:r w:rsidR="00764DB6">
        <w:t xml:space="preserve"> condition </w:t>
      </w:r>
      <w:r w:rsidRPr="0086788F">
        <w:t xml:space="preserve">has prevented the individual from being able to demonstrate an acceptable level of </w:t>
      </w:r>
      <w:r w:rsidR="005205BB">
        <w:tab/>
      </w:r>
      <w:r w:rsidRPr="0086788F">
        <w:t xml:space="preserve">performance during the </w:t>
      </w:r>
      <w:r w:rsidR="00764DB6">
        <w:t>usual</w:t>
      </w:r>
      <w:r w:rsidRPr="0086788F">
        <w:t xml:space="preserve"> probationary </w:t>
      </w:r>
      <w:proofErr w:type="gramStart"/>
      <w:r w:rsidRPr="0086788F">
        <w:t>time-scale</w:t>
      </w:r>
      <w:proofErr w:type="gramEnd"/>
      <w:r w:rsidRPr="0086788F">
        <w:t xml:space="preserve"> for the role;</w:t>
      </w:r>
    </w:p>
    <w:p w14:paraId="14501485" w14:textId="77777777" w:rsidR="0086788F" w:rsidRPr="0086788F" w:rsidRDefault="0086788F" w:rsidP="00E32C35">
      <w:pPr>
        <w:numPr>
          <w:ilvl w:val="0"/>
          <w:numId w:val="4"/>
        </w:numPr>
        <w:spacing w:after="0"/>
        <w:ind w:hanging="11"/>
      </w:pPr>
      <w:r w:rsidRPr="0086788F">
        <w:t xml:space="preserve">Arranging for meetings to be held at a location or at a time to suit the individual or </w:t>
      </w:r>
      <w:r w:rsidR="00C30DD1">
        <w:tab/>
      </w:r>
      <w:r w:rsidRPr="0086788F">
        <w:t>arranging for short breaks during long meetings</w:t>
      </w:r>
      <w:r w:rsidR="00B35222">
        <w:t>.</w:t>
      </w:r>
    </w:p>
    <w:bookmarkEnd w:id="2"/>
    <w:p w14:paraId="14501486" w14:textId="77777777" w:rsidR="00434587" w:rsidRDefault="00434587" w:rsidP="00E32C35">
      <w:pPr>
        <w:pStyle w:val="Heading3"/>
        <w:spacing w:before="0" w:beforeAutospacing="0" w:after="0" w:afterAutospacing="0" w:line="276" w:lineRule="auto"/>
        <w:rPr>
          <w:rFonts w:asciiTheme="minorHAnsi" w:hAnsiTheme="minorHAnsi"/>
          <w:sz w:val="22"/>
          <w:szCs w:val="22"/>
        </w:rPr>
      </w:pPr>
    </w:p>
    <w:p w14:paraId="7E76A768" w14:textId="6ACAF0DE" w:rsidR="005F2F28" w:rsidRDefault="00434587" w:rsidP="00E32C35">
      <w:pPr>
        <w:pStyle w:val="Heading3"/>
        <w:spacing w:before="0" w:beforeAutospacing="0" w:after="0" w:afterAutospacing="0" w:line="276" w:lineRule="auto"/>
        <w:rPr>
          <w:rFonts w:asciiTheme="minorHAnsi" w:eastAsiaTheme="minorEastAsia" w:hAnsiTheme="minorHAnsi" w:cstheme="minorBidi"/>
          <w:sz w:val="22"/>
          <w:szCs w:val="22"/>
        </w:rPr>
      </w:pPr>
      <w:r w:rsidRPr="4A14B16B">
        <w:rPr>
          <w:rFonts w:asciiTheme="minorHAnsi" w:eastAsiaTheme="minorEastAsia" w:hAnsiTheme="minorHAnsi" w:cstheme="minorBidi"/>
          <w:sz w:val="22"/>
          <w:szCs w:val="22"/>
        </w:rPr>
        <w:t>5</w:t>
      </w:r>
      <w:r w:rsidR="00C30DD1" w:rsidRPr="4A14B16B">
        <w:rPr>
          <w:rFonts w:asciiTheme="minorHAnsi" w:eastAsiaTheme="minorEastAsia" w:hAnsiTheme="minorHAnsi" w:cstheme="minorBidi"/>
          <w:sz w:val="22"/>
          <w:szCs w:val="22"/>
        </w:rPr>
        <w:t>.</w:t>
      </w:r>
      <w:r>
        <w:rPr>
          <w:rFonts w:asciiTheme="minorHAnsi" w:hAnsiTheme="minorHAnsi"/>
          <w:sz w:val="22"/>
          <w:szCs w:val="22"/>
        </w:rPr>
        <w:tab/>
      </w:r>
      <w:r w:rsidR="005205BB" w:rsidRPr="4A14B16B">
        <w:rPr>
          <w:rFonts w:asciiTheme="minorHAnsi" w:eastAsiaTheme="minorEastAsia" w:hAnsiTheme="minorHAnsi" w:cstheme="minorBidi"/>
          <w:sz w:val="22"/>
          <w:szCs w:val="22"/>
        </w:rPr>
        <w:t>Good p</w:t>
      </w:r>
      <w:r w:rsidR="00775028" w:rsidRPr="4A14B16B">
        <w:rPr>
          <w:rFonts w:asciiTheme="minorHAnsi" w:eastAsiaTheme="minorEastAsia" w:hAnsiTheme="minorHAnsi" w:cstheme="minorBidi"/>
          <w:sz w:val="22"/>
          <w:szCs w:val="22"/>
        </w:rPr>
        <w:t>ractice when making reasonable a</w:t>
      </w:r>
      <w:r w:rsidR="00C30DD1" w:rsidRPr="4A14B16B">
        <w:rPr>
          <w:rFonts w:asciiTheme="minorHAnsi" w:eastAsiaTheme="minorEastAsia" w:hAnsiTheme="minorHAnsi" w:cstheme="minorBidi"/>
          <w:sz w:val="22"/>
          <w:szCs w:val="22"/>
        </w:rPr>
        <w:t>djustments</w:t>
      </w:r>
    </w:p>
    <w:p w14:paraId="343068E6" w14:textId="4C3A11D5" w:rsidR="005F2F28" w:rsidRPr="00E32C35" w:rsidRDefault="005F2F28" w:rsidP="00E32C35">
      <w:pPr>
        <w:pStyle w:val="Heading3"/>
        <w:spacing w:after="0" w:line="276" w:lineRule="auto"/>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Managers should not worry about trying</w:t>
      </w:r>
      <w:r w:rsidR="00E32C35">
        <w:rPr>
          <w:rFonts w:asciiTheme="minorHAnsi" w:eastAsiaTheme="minorEastAsia" w:hAnsiTheme="minorHAnsi" w:cstheme="minorBidi"/>
          <w:b w:val="0"/>
          <w:bCs w:val="0"/>
          <w:sz w:val="22"/>
          <w:szCs w:val="22"/>
        </w:rPr>
        <w:t xml:space="preserve"> </w:t>
      </w:r>
      <w:r w:rsidRPr="00E32C35">
        <w:rPr>
          <w:rFonts w:asciiTheme="minorHAnsi" w:eastAsiaTheme="minorEastAsia" w:hAnsiTheme="minorHAnsi" w:cstheme="minorBidi"/>
          <w:b w:val="0"/>
          <w:bCs w:val="0"/>
          <w:sz w:val="22"/>
          <w:szCs w:val="22"/>
        </w:rPr>
        <w:t xml:space="preserve">to work out if someone meets the legal definition of </w:t>
      </w: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 xml:space="preserve">disability. If a member of your team is experiencing difficulties at work, talk to them, try to find </w:t>
      </w: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out what would help and make any changes you reasonably can to help them do their job.</w:t>
      </w:r>
    </w:p>
    <w:p w14:paraId="32181ED9" w14:textId="279CB256" w:rsidR="005F2F28" w:rsidRPr="00E32C35" w:rsidRDefault="005F2F28" w:rsidP="00E32C35">
      <w:pPr>
        <w:pStyle w:val="Heading3"/>
        <w:spacing w:before="0" w:beforeAutospacing="0" w:after="0" w:afterAutospacing="0" w:line="276" w:lineRule="auto"/>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 xml:space="preserve">As you can’t always be sure whether someone is disabled or not, it is best practice to </w:t>
      </w:r>
      <w:proofErr w:type="gramStart"/>
      <w:r w:rsidRPr="00E32C35">
        <w:rPr>
          <w:rFonts w:asciiTheme="minorHAnsi" w:eastAsiaTheme="minorEastAsia" w:hAnsiTheme="minorHAnsi" w:cstheme="minorBidi"/>
          <w:b w:val="0"/>
          <w:bCs w:val="0"/>
          <w:sz w:val="22"/>
          <w:szCs w:val="22"/>
        </w:rPr>
        <w:t xml:space="preserve">make </w:t>
      </w: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adjustments</w:t>
      </w:r>
      <w:proofErr w:type="gramEnd"/>
      <w:r w:rsidRPr="00E32C35">
        <w:rPr>
          <w:rFonts w:asciiTheme="minorHAnsi" w:eastAsiaTheme="minorEastAsia" w:hAnsiTheme="minorHAnsi" w:cstheme="minorBidi"/>
          <w:b w:val="0"/>
          <w:bCs w:val="0"/>
          <w:sz w:val="22"/>
          <w:szCs w:val="22"/>
        </w:rPr>
        <w:t xml:space="preserve"> for anyone who needs them. This way </w:t>
      </w:r>
      <w:r>
        <w:rPr>
          <w:rFonts w:asciiTheme="minorHAnsi" w:eastAsiaTheme="minorEastAsia" w:hAnsiTheme="minorHAnsi" w:cstheme="minorBidi"/>
          <w:b w:val="0"/>
          <w:bCs w:val="0"/>
          <w:sz w:val="22"/>
          <w:szCs w:val="22"/>
        </w:rPr>
        <w:t>we</w:t>
      </w:r>
      <w:r w:rsidRPr="00E32C35">
        <w:rPr>
          <w:rFonts w:asciiTheme="minorHAnsi" w:eastAsiaTheme="minorEastAsia" w:hAnsiTheme="minorHAnsi" w:cstheme="minorBidi"/>
          <w:b w:val="0"/>
          <w:bCs w:val="0"/>
          <w:sz w:val="22"/>
          <w:szCs w:val="22"/>
        </w:rPr>
        <w:t xml:space="preserve"> will have done all </w:t>
      </w:r>
      <w:r>
        <w:rPr>
          <w:rFonts w:asciiTheme="minorHAnsi" w:eastAsiaTheme="minorEastAsia" w:hAnsiTheme="minorHAnsi" w:cstheme="minorBidi"/>
          <w:b w:val="0"/>
          <w:bCs w:val="0"/>
          <w:sz w:val="22"/>
          <w:szCs w:val="22"/>
        </w:rPr>
        <w:t>we</w:t>
      </w:r>
      <w:r w:rsidRPr="00E32C35">
        <w:rPr>
          <w:rFonts w:asciiTheme="minorHAnsi" w:eastAsiaTheme="minorEastAsia" w:hAnsiTheme="minorHAnsi" w:cstheme="minorBidi"/>
          <w:b w:val="0"/>
          <w:bCs w:val="0"/>
          <w:sz w:val="22"/>
          <w:szCs w:val="22"/>
        </w:rPr>
        <w:t xml:space="preserve"> can to help </w:t>
      </w: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 xml:space="preserve">someone work to the best of their ability and may mean </w:t>
      </w:r>
      <w:r>
        <w:rPr>
          <w:rFonts w:asciiTheme="minorHAnsi" w:eastAsiaTheme="minorEastAsia" w:hAnsiTheme="minorHAnsi" w:cstheme="minorBidi"/>
          <w:b w:val="0"/>
          <w:bCs w:val="0"/>
          <w:sz w:val="22"/>
          <w:szCs w:val="22"/>
        </w:rPr>
        <w:t>we</w:t>
      </w:r>
      <w:r w:rsidRPr="00E32C35">
        <w:rPr>
          <w:rFonts w:asciiTheme="minorHAnsi" w:eastAsiaTheme="minorEastAsia" w:hAnsiTheme="minorHAnsi" w:cstheme="minorBidi"/>
          <w:b w:val="0"/>
          <w:bCs w:val="0"/>
          <w:sz w:val="22"/>
          <w:szCs w:val="22"/>
        </w:rPr>
        <w:t xml:space="preserve"> recruit and keep the most talented </w:t>
      </w:r>
      <w:r>
        <w:rPr>
          <w:rFonts w:asciiTheme="minorHAnsi" w:eastAsiaTheme="minorEastAsia" w:hAnsiTheme="minorHAnsi" w:cstheme="minorBidi"/>
          <w:b w:val="0"/>
          <w:bCs w:val="0"/>
          <w:sz w:val="22"/>
          <w:szCs w:val="22"/>
        </w:rPr>
        <w:tab/>
      </w:r>
      <w:r w:rsidRPr="00E32C35">
        <w:rPr>
          <w:rFonts w:asciiTheme="minorHAnsi" w:eastAsiaTheme="minorEastAsia" w:hAnsiTheme="minorHAnsi" w:cstheme="minorBidi"/>
          <w:b w:val="0"/>
          <w:bCs w:val="0"/>
          <w:sz w:val="22"/>
          <w:szCs w:val="22"/>
        </w:rPr>
        <w:t xml:space="preserve">people for </w:t>
      </w:r>
      <w:r>
        <w:rPr>
          <w:rFonts w:asciiTheme="minorHAnsi" w:eastAsiaTheme="minorEastAsia" w:hAnsiTheme="minorHAnsi" w:cstheme="minorBidi"/>
          <w:b w:val="0"/>
          <w:bCs w:val="0"/>
          <w:sz w:val="22"/>
          <w:szCs w:val="22"/>
        </w:rPr>
        <w:t>BU</w:t>
      </w:r>
      <w:r w:rsidRPr="00E32C35">
        <w:rPr>
          <w:rFonts w:asciiTheme="minorHAnsi" w:eastAsiaTheme="minorEastAsia" w:hAnsiTheme="minorHAnsi" w:cstheme="minorBidi"/>
          <w:b w:val="0"/>
          <w:bCs w:val="0"/>
          <w:sz w:val="22"/>
          <w:szCs w:val="22"/>
        </w:rPr>
        <w:t>.</w:t>
      </w:r>
    </w:p>
    <w:p w14:paraId="14501488" w14:textId="77777777" w:rsidR="00C30DD1" w:rsidRPr="0086788F" w:rsidRDefault="00C30DD1" w:rsidP="00E32C35">
      <w:pPr>
        <w:pStyle w:val="Heading3"/>
        <w:spacing w:before="0" w:beforeAutospacing="0" w:after="0" w:afterAutospacing="0" w:line="276" w:lineRule="auto"/>
        <w:rPr>
          <w:rFonts w:asciiTheme="minorHAnsi" w:hAnsiTheme="minorHAnsi"/>
          <w:sz w:val="22"/>
          <w:szCs w:val="22"/>
        </w:rPr>
      </w:pPr>
    </w:p>
    <w:p w14:paraId="14501489" w14:textId="7F09FB30" w:rsidR="00C30DD1" w:rsidRPr="0086788F" w:rsidRDefault="00C30DD1" w:rsidP="00E32C35">
      <w:pPr>
        <w:numPr>
          <w:ilvl w:val="0"/>
          <w:numId w:val="10"/>
        </w:numPr>
        <w:spacing w:after="0"/>
        <w:ind w:hanging="11"/>
      </w:pPr>
      <w:proofErr w:type="gramStart"/>
      <w:r w:rsidRPr="0086788F">
        <w:t>Give consideration to</w:t>
      </w:r>
      <w:proofErr w:type="gramEnd"/>
      <w:r w:rsidRPr="0086788F">
        <w:t xml:space="preserve"> making </w:t>
      </w:r>
      <w:r w:rsidR="00764DB6">
        <w:t>workplace</w:t>
      </w:r>
      <w:r w:rsidRPr="0086788F">
        <w:t xml:space="preserve"> adjustments, where possible, for those who </w:t>
      </w:r>
      <w:r w:rsidR="002B7F08">
        <w:tab/>
      </w:r>
      <w:r w:rsidRPr="0086788F">
        <w:t xml:space="preserve">may have a </w:t>
      </w:r>
      <w:r w:rsidR="00E4605B">
        <w:t>long-term</w:t>
      </w:r>
      <w:r w:rsidR="000C46EA">
        <w:t xml:space="preserve"> health</w:t>
      </w:r>
      <w:r w:rsidRPr="0086788F">
        <w:t xml:space="preserve"> issue</w:t>
      </w:r>
      <w:r w:rsidR="00764DB6">
        <w:t xml:space="preserve"> or condition</w:t>
      </w:r>
      <w:r w:rsidRPr="0086788F">
        <w:t xml:space="preserve"> </w:t>
      </w:r>
      <w:r w:rsidR="000C46EA">
        <w:t>irrespective of whether it would be</w:t>
      </w:r>
      <w:r w:rsidRPr="0086788F">
        <w:t xml:space="preserve"> </w:t>
      </w:r>
      <w:r w:rsidR="00E32C35">
        <w:tab/>
      </w:r>
      <w:r w:rsidRPr="0086788F">
        <w:t xml:space="preserve">covered by the </w:t>
      </w:r>
      <w:r w:rsidR="000C46EA">
        <w:tab/>
      </w:r>
      <w:r w:rsidRPr="0086788F">
        <w:t>Equality Act 2010 definition of a disability.</w:t>
      </w:r>
    </w:p>
    <w:p w14:paraId="1450148A" w14:textId="00BB98A5" w:rsidR="00C30DD1" w:rsidRPr="0086788F" w:rsidRDefault="00C30DD1" w:rsidP="00E32C35">
      <w:pPr>
        <w:numPr>
          <w:ilvl w:val="0"/>
          <w:numId w:val="10"/>
        </w:numPr>
        <w:spacing w:after="0"/>
        <w:ind w:hanging="11"/>
      </w:pPr>
      <w:r w:rsidRPr="0086788F">
        <w:t>Ensure that throughout every aspect of the employment relationship, the person</w:t>
      </w:r>
      <w:r w:rsidR="005205BB">
        <w:t xml:space="preserve"> with </w:t>
      </w:r>
      <w:r w:rsidR="005205BB">
        <w:tab/>
        <w:t>disability</w:t>
      </w:r>
      <w:r w:rsidR="00764DB6">
        <w:t xml:space="preserve"> or </w:t>
      </w:r>
      <w:r w:rsidR="00E4605B">
        <w:t>long-term</w:t>
      </w:r>
      <w:r w:rsidR="00764DB6">
        <w:t xml:space="preserve"> condition</w:t>
      </w:r>
      <w:r w:rsidRPr="0086788F">
        <w:t xml:space="preserve"> has the same access to everything that is involved in </w:t>
      </w:r>
      <w:r w:rsidR="00E32C35">
        <w:tab/>
      </w:r>
      <w:r w:rsidRPr="0086788F">
        <w:t>getting and doing a job as a</w:t>
      </w:r>
      <w:r w:rsidR="005942FB">
        <w:t xml:space="preserve"> </w:t>
      </w:r>
      <w:r w:rsidRPr="0086788F">
        <w:t>non-disabled person, as far as is reasonable.</w:t>
      </w:r>
    </w:p>
    <w:p w14:paraId="1450148B" w14:textId="77777777" w:rsidR="00C30DD1" w:rsidRPr="0086788F" w:rsidRDefault="00C30DD1" w:rsidP="00E32C35">
      <w:pPr>
        <w:numPr>
          <w:ilvl w:val="0"/>
          <w:numId w:val="10"/>
        </w:numPr>
        <w:spacing w:after="0"/>
        <w:ind w:hanging="11"/>
      </w:pPr>
      <w:r w:rsidRPr="0086788F">
        <w:t xml:space="preserve">Consider each case fully and fairly. Managers are encouraged to liaise with Human </w:t>
      </w:r>
      <w:r w:rsidR="002B7F08">
        <w:tab/>
      </w:r>
      <w:r w:rsidRPr="0086788F">
        <w:t>Resources as required.</w:t>
      </w:r>
    </w:p>
    <w:p w14:paraId="1450148C" w14:textId="132FB165" w:rsidR="00C30DD1" w:rsidRPr="0086788F" w:rsidRDefault="00C30DD1" w:rsidP="00E32C35">
      <w:pPr>
        <w:numPr>
          <w:ilvl w:val="0"/>
          <w:numId w:val="10"/>
        </w:numPr>
        <w:spacing w:after="0"/>
        <w:ind w:hanging="11"/>
      </w:pPr>
      <w:r w:rsidRPr="0086788F">
        <w:t>Advice and support may be sought from</w:t>
      </w:r>
      <w:r w:rsidR="00E453E6">
        <w:t xml:space="preserve"> </w:t>
      </w:r>
      <w:r>
        <w:t>Occupational Health</w:t>
      </w:r>
      <w:r w:rsidR="00672EC3">
        <w:t>,</w:t>
      </w:r>
      <w:r>
        <w:t xml:space="preserve"> </w:t>
      </w:r>
      <w:r w:rsidRPr="0086788F">
        <w:t>Human Resources</w:t>
      </w:r>
      <w:r w:rsidR="00E453E6">
        <w:t xml:space="preserve">, the </w:t>
      </w:r>
      <w:r w:rsidR="00E453E6">
        <w:tab/>
        <w:t xml:space="preserve">Equality and Diversity Adviser </w:t>
      </w:r>
      <w:r w:rsidR="00E4605B">
        <w:t>or Additional</w:t>
      </w:r>
      <w:r w:rsidR="000C46EA">
        <w:t xml:space="preserve"> Learning Support</w:t>
      </w:r>
      <w:r w:rsidRPr="0086788F">
        <w:t xml:space="preserve"> at any stage of </w:t>
      </w:r>
      <w:r w:rsidR="00E32C35">
        <w:tab/>
      </w:r>
      <w:r w:rsidRPr="0086788F">
        <w:t xml:space="preserve">considering and implementing reasonable adjustments. </w:t>
      </w:r>
    </w:p>
    <w:p w14:paraId="1450148D" w14:textId="6E041868" w:rsidR="00C30DD1" w:rsidRPr="0086788F" w:rsidRDefault="00C30DD1" w:rsidP="00E32C35">
      <w:pPr>
        <w:numPr>
          <w:ilvl w:val="0"/>
          <w:numId w:val="10"/>
        </w:numPr>
        <w:spacing w:after="0"/>
        <w:ind w:hanging="11"/>
      </w:pPr>
      <w:r w:rsidRPr="0086788F">
        <w:t xml:space="preserve">Although there are no prescribed </w:t>
      </w:r>
      <w:r w:rsidR="00E4605B" w:rsidRPr="0086788F">
        <w:t>timescales</w:t>
      </w:r>
      <w:r w:rsidRPr="0086788F">
        <w:t xml:space="preserve"> for making </w:t>
      </w:r>
      <w:r w:rsidR="00764DB6">
        <w:t>workplace</w:t>
      </w:r>
      <w:r w:rsidRPr="0086788F">
        <w:t xml:space="preserve"> adjustments and </w:t>
      </w:r>
      <w:r w:rsidR="002B7F08">
        <w:tab/>
      </w:r>
      <w:r w:rsidR="005205BB">
        <w:t>it</w:t>
      </w:r>
      <w:r w:rsidRPr="0086788F">
        <w:t xml:space="preserve"> will depend</w:t>
      </w:r>
      <w:r w:rsidR="005205BB">
        <w:t xml:space="preserve"> </w:t>
      </w:r>
      <w:r w:rsidRPr="0086788F">
        <w:t xml:space="preserve">on the type of adjustment required, it is important that any such </w:t>
      </w:r>
      <w:r w:rsidR="005205BB">
        <w:tab/>
      </w:r>
      <w:r w:rsidRPr="0086788F">
        <w:t>adjustments are put in place as promptly as possible.</w:t>
      </w:r>
    </w:p>
    <w:p w14:paraId="1450148E" w14:textId="565DD476" w:rsidR="00C30DD1" w:rsidRPr="0086788F" w:rsidRDefault="00C30DD1" w:rsidP="00E32C35">
      <w:pPr>
        <w:numPr>
          <w:ilvl w:val="0"/>
          <w:numId w:val="10"/>
        </w:numPr>
        <w:spacing w:after="0"/>
        <w:ind w:hanging="11"/>
      </w:pPr>
      <w:r w:rsidRPr="0086788F">
        <w:lastRenderedPageBreak/>
        <w:t xml:space="preserve">If you anticipate that there may be funding </w:t>
      </w:r>
      <w:r w:rsidR="005205BB">
        <w:t>discussions</w:t>
      </w:r>
      <w:r w:rsidRPr="0086788F">
        <w:t xml:space="preserve"> or there may be a delay in </w:t>
      </w:r>
      <w:r w:rsidR="002B7F08">
        <w:tab/>
      </w:r>
      <w:r w:rsidRPr="0086788F">
        <w:t>implementing a reasonable adjustment, please contact you</w:t>
      </w:r>
      <w:r>
        <w:t xml:space="preserve">r </w:t>
      </w:r>
      <w:r w:rsidRPr="0086788F">
        <w:t xml:space="preserve">HR Adviser for advice. This </w:t>
      </w:r>
      <w:r w:rsidR="002B7F08">
        <w:tab/>
      </w:r>
      <w:r w:rsidRPr="0086788F">
        <w:t xml:space="preserve">is particularly important if the delay may prevent the individual from </w:t>
      </w:r>
      <w:r w:rsidR="005205BB">
        <w:t xml:space="preserve">continuing to work </w:t>
      </w:r>
      <w:r w:rsidR="005205BB">
        <w:tab/>
        <w:t xml:space="preserve">normally or </w:t>
      </w:r>
      <w:r w:rsidRPr="0086788F">
        <w:t>returning to work.</w:t>
      </w:r>
      <w:r w:rsidR="00764DB6">
        <w:t xml:space="preserve"> Further support and/or finding is available via </w:t>
      </w:r>
      <w:hyperlink r:id="rId19" w:history="1">
        <w:r w:rsidR="00E32C35">
          <w:rPr>
            <w:rStyle w:val="Hyperlink"/>
          </w:rPr>
          <w:t>ATW</w:t>
        </w:r>
      </w:hyperlink>
      <w:r w:rsidR="005F2F28">
        <w:t xml:space="preserve"> </w:t>
      </w:r>
      <w:r w:rsidR="00E32C35">
        <w:tab/>
      </w:r>
      <w:r w:rsidR="005F2F28">
        <w:t>(A</w:t>
      </w:r>
      <w:r w:rsidR="00E32C35">
        <w:t xml:space="preserve">ccess to </w:t>
      </w:r>
      <w:r w:rsidR="005F2F28">
        <w:t>W</w:t>
      </w:r>
      <w:r w:rsidR="00E32C35">
        <w:t>ork</w:t>
      </w:r>
      <w:r w:rsidR="005F2F28">
        <w:t>)</w:t>
      </w:r>
      <w:r w:rsidR="00764DB6">
        <w:t xml:space="preserve"> – individuals should make direct contact and seek support as required. </w:t>
      </w:r>
      <w:r w:rsidR="00E32C35">
        <w:tab/>
      </w:r>
      <w:r w:rsidR="00764DB6">
        <w:t>The Head of Health, Safety &amp; Wellbeing is the nominated BU contact for A</w:t>
      </w:r>
      <w:r w:rsidR="005F2F28">
        <w:t>TW</w:t>
      </w:r>
      <w:r w:rsidR="004F37B8">
        <w:t xml:space="preserve"> to </w:t>
      </w:r>
      <w:r w:rsidR="00E32C35">
        <w:tab/>
      </w:r>
      <w:r w:rsidR="004F37B8">
        <w:t>confi</w:t>
      </w:r>
      <w:r w:rsidR="005F2F28">
        <w:t>r</w:t>
      </w:r>
      <w:r w:rsidR="004F37B8">
        <w:t>m</w:t>
      </w:r>
      <w:r w:rsidR="005F2F28">
        <w:t xml:space="preserve"> the university’s support to part fund recommendations </w:t>
      </w:r>
      <w:proofErr w:type="gramStart"/>
      <w:r w:rsidR="005F2F28">
        <w:t>as a result of</w:t>
      </w:r>
      <w:proofErr w:type="gramEnd"/>
      <w:r w:rsidR="005F2F28">
        <w:t xml:space="preserve"> ATW </w:t>
      </w:r>
      <w:r w:rsidR="00E32C35">
        <w:tab/>
      </w:r>
      <w:r w:rsidR="005F2F28">
        <w:t>assessments.</w:t>
      </w:r>
    </w:p>
    <w:p w14:paraId="1450148F" w14:textId="4039DAEF" w:rsidR="00775028" w:rsidRPr="00775028" w:rsidRDefault="00E32C35" w:rsidP="00E32C35">
      <w:pPr>
        <w:pStyle w:val="NormalWeb"/>
        <w:spacing w:after="0" w:line="276" w:lineRule="auto"/>
        <w:rPr>
          <w:rFonts w:asciiTheme="minorHAnsi" w:eastAsiaTheme="minorEastAsia" w:hAnsiTheme="minorHAnsi" w:cstheme="minorBidi"/>
          <w:b/>
          <w:sz w:val="22"/>
          <w:szCs w:val="22"/>
          <w:lang w:val="en-US"/>
        </w:rPr>
      </w:pPr>
      <w:r w:rsidRPr="00E32C35">
        <w:rPr>
          <w:rStyle w:val="Strong"/>
          <w:rFonts w:asciiTheme="minorHAnsi" w:eastAsiaTheme="minorEastAsia" w:hAnsiTheme="minorHAnsi" w:cstheme="minorBidi"/>
          <w:bCs w:val="0"/>
          <w:sz w:val="22"/>
          <w:szCs w:val="22"/>
        </w:rPr>
        <w:t>6</w:t>
      </w:r>
      <w:r w:rsidR="00775028" w:rsidRPr="00E32C35">
        <w:rPr>
          <w:rStyle w:val="Strong"/>
          <w:rFonts w:asciiTheme="minorHAnsi" w:eastAsiaTheme="minorEastAsia" w:hAnsiTheme="minorHAnsi" w:cstheme="minorBidi"/>
          <w:bCs w:val="0"/>
          <w:sz w:val="22"/>
          <w:szCs w:val="22"/>
        </w:rPr>
        <w:t>.</w:t>
      </w:r>
      <w:r w:rsidR="00775028">
        <w:rPr>
          <w:rStyle w:val="Strong"/>
          <w:rFonts w:asciiTheme="minorHAnsi" w:hAnsiTheme="minorHAnsi"/>
          <w:b w:val="0"/>
          <w:sz w:val="22"/>
          <w:szCs w:val="22"/>
        </w:rPr>
        <w:tab/>
      </w:r>
      <w:r w:rsidR="00775028" w:rsidRPr="4A14B16B">
        <w:rPr>
          <w:rFonts w:asciiTheme="minorHAnsi" w:eastAsiaTheme="minorEastAsia" w:hAnsiTheme="minorHAnsi" w:cstheme="minorBidi"/>
          <w:b/>
          <w:sz w:val="22"/>
          <w:szCs w:val="22"/>
          <w:lang w:val="en-US"/>
        </w:rPr>
        <w:t>Prospective Staff</w:t>
      </w:r>
    </w:p>
    <w:p w14:paraId="14501490" w14:textId="60D6DC8A" w:rsidR="00775028" w:rsidRPr="00775028" w:rsidRDefault="00E32C35" w:rsidP="00E32C35">
      <w:pPr>
        <w:pStyle w:val="NormalWeb"/>
        <w:spacing w:after="0" w:line="276" w:lineRule="auto"/>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6</w:t>
      </w:r>
      <w:r w:rsidR="00775028" w:rsidRPr="4A14B16B">
        <w:rPr>
          <w:rFonts w:asciiTheme="minorHAnsi" w:eastAsiaTheme="minorEastAsia" w:hAnsiTheme="minorHAnsi" w:cstheme="minorBidi"/>
          <w:sz w:val="22"/>
          <w:szCs w:val="22"/>
          <w:lang w:val="en-US"/>
        </w:rPr>
        <w:t>.1</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All University vacancies will be open to suitably qualified people irrespective of </w:t>
      </w:r>
      <w:r w:rsidR="005F2F28">
        <w:rPr>
          <w:rFonts w:asciiTheme="minorHAnsi" w:eastAsiaTheme="minorEastAsia" w:hAnsiTheme="minorHAnsi" w:cstheme="minorBidi"/>
          <w:sz w:val="22"/>
          <w:szCs w:val="22"/>
          <w:lang w:val="en-US"/>
        </w:rPr>
        <w:t xml:space="preserve">whether they </w:t>
      </w:r>
      <w:r>
        <w:rPr>
          <w:rFonts w:asciiTheme="minorHAnsi" w:eastAsiaTheme="minorEastAsia" w:hAnsiTheme="minorHAnsi" w:cstheme="minorBidi"/>
          <w:sz w:val="22"/>
          <w:szCs w:val="22"/>
          <w:lang w:val="en-US"/>
        </w:rPr>
        <w:tab/>
      </w:r>
      <w:r w:rsidR="005F2F28">
        <w:rPr>
          <w:rFonts w:asciiTheme="minorHAnsi" w:eastAsiaTheme="minorEastAsia" w:hAnsiTheme="minorHAnsi" w:cstheme="minorBidi"/>
          <w:sz w:val="22"/>
          <w:szCs w:val="22"/>
          <w:lang w:val="en-US"/>
        </w:rPr>
        <w:t xml:space="preserve">may have a </w:t>
      </w:r>
      <w:r w:rsidR="00775028" w:rsidRPr="4A14B16B">
        <w:rPr>
          <w:rFonts w:asciiTheme="minorHAnsi" w:eastAsiaTheme="minorEastAsia" w:hAnsiTheme="minorHAnsi" w:cstheme="minorBidi"/>
          <w:sz w:val="22"/>
          <w:szCs w:val="22"/>
          <w:lang w:val="en-US"/>
        </w:rPr>
        <w:t>disability</w:t>
      </w:r>
      <w:r w:rsidR="005F2F28">
        <w:rPr>
          <w:rFonts w:asciiTheme="minorHAnsi" w:eastAsiaTheme="minorEastAsia" w:hAnsiTheme="minorHAnsi" w:cstheme="minorBidi"/>
          <w:sz w:val="22"/>
          <w:szCs w:val="22"/>
          <w:lang w:val="en-US"/>
        </w:rPr>
        <w:t xml:space="preserve"> or </w:t>
      </w:r>
      <w:r w:rsidR="00E4605B">
        <w:rPr>
          <w:rFonts w:asciiTheme="minorHAnsi" w:eastAsiaTheme="minorEastAsia" w:hAnsiTheme="minorHAnsi" w:cstheme="minorBidi"/>
          <w:sz w:val="22"/>
          <w:szCs w:val="22"/>
          <w:lang w:val="en-US"/>
        </w:rPr>
        <w:t>long-term</w:t>
      </w:r>
      <w:r w:rsidR="005F2F28">
        <w:rPr>
          <w:rFonts w:asciiTheme="minorHAnsi" w:eastAsiaTheme="minorEastAsia" w:hAnsiTheme="minorHAnsi" w:cstheme="minorBidi"/>
          <w:sz w:val="22"/>
          <w:szCs w:val="22"/>
          <w:lang w:val="en-US"/>
        </w:rPr>
        <w:t xml:space="preserve"> condition</w:t>
      </w:r>
      <w:r w:rsidR="00775028" w:rsidRPr="4A14B16B">
        <w:rPr>
          <w:rFonts w:asciiTheme="minorHAnsi" w:eastAsiaTheme="minorEastAsia" w:hAnsiTheme="minorHAnsi" w:cstheme="minorBidi"/>
          <w:sz w:val="22"/>
          <w:szCs w:val="22"/>
          <w:lang w:val="en-US"/>
        </w:rPr>
        <w:t>.</w:t>
      </w:r>
    </w:p>
    <w:p w14:paraId="14501491" w14:textId="2975664D" w:rsidR="00775028" w:rsidRPr="00775028" w:rsidRDefault="00E32C35" w:rsidP="00E32C35">
      <w:pPr>
        <w:pStyle w:val="NormalWeb"/>
        <w:spacing w:after="0" w:line="276" w:lineRule="auto"/>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6</w:t>
      </w:r>
      <w:r w:rsidR="00775028" w:rsidRPr="4A14B16B">
        <w:rPr>
          <w:rFonts w:asciiTheme="minorHAnsi" w:eastAsiaTheme="minorEastAsia" w:hAnsiTheme="minorHAnsi" w:cstheme="minorBidi"/>
          <w:sz w:val="22"/>
          <w:szCs w:val="22"/>
          <w:lang w:val="en-US"/>
        </w:rPr>
        <w:t>.2</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Employment criteria shown in the Job Description, Person Specification and vacancy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advertisement must be significant, objective and appropriate to that particular post, </w:t>
      </w:r>
      <w:proofErr w:type="gramStart"/>
      <w:r w:rsidR="00775028" w:rsidRPr="4A14B16B">
        <w:rPr>
          <w:rFonts w:asciiTheme="minorHAnsi" w:eastAsiaTheme="minorEastAsia" w:hAnsiTheme="minorHAnsi" w:cstheme="minorBidi"/>
          <w:sz w:val="22"/>
          <w:szCs w:val="22"/>
          <w:lang w:val="en-US"/>
        </w:rPr>
        <w:t>e.g.</w:t>
      </w:r>
      <w:proofErr w:type="gramEnd"/>
      <w:r w:rsidR="00775028" w:rsidRPr="4A14B16B">
        <w:rPr>
          <w:rFonts w:asciiTheme="minorHAnsi" w:eastAsiaTheme="minorEastAsia" w:hAnsiTheme="minorHAnsi" w:cstheme="minorBidi"/>
          <w:sz w:val="22"/>
          <w:szCs w:val="22"/>
          <w:lang w:val="en-US"/>
        </w:rPr>
        <w:t xml:space="preserve"> it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would be inappropriate to specify a high level of mobility for a sedentary post. Job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advertisements will be non-discriminatory and written in a style that encourages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applications from underrepresented groups as defined by </w:t>
      </w:r>
      <w:r w:rsidR="005205BB" w:rsidRPr="4A14B16B">
        <w:rPr>
          <w:rFonts w:asciiTheme="minorHAnsi" w:eastAsiaTheme="minorEastAsia" w:hAnsiTheme="minorHAnsi" w:cstheme="minorBidi"/>
          <w:sz w:val="22"/>
          <w:szCs w:val="22"/>
          <w:lang w:val="en-US"/>
        </w:rPr>
        <w:t>the Equality</w:t>
      </w:r>
      <w:r w:rsidR="00775028" w:rsidRPr="4A14B16B">
        <w:rPr>
          <w:rFonts w:asciiTheme="minorHAnsi" w:eastAsiaTheme="minorEastAsia" w:hAnsiTheme="minorHAnsi" w:cstheme="minorBidi"/>
          <w:sz w:val="22"/>
          <w:szCs w:val="22"/>
          <w:lang w:val="en-US"/>
        </w:rPr>
        <w:t xml:space="preserve"> Act 2010 to include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applicants with a disability</w:t>
      </w:r>
      <w:r w:rsidR="001B6A6C">
        <w:rPr>
          <w:rFonts w:asciiTheme="minorHAnsi" w:eastAsiaTheme="minorEastAsia" w:hAnsiTheme="minorHAnsi" w:cstheme="minorBidi"/>
          <w:sz w:val="22"/>
          <w:szCs w:val="22"/>
          <w:lang w:val="en-US"/>
        </w:rPr>
        <w:t xml:space="preserve"> or </w:t>
      </w:r>
      <w:r w:rsidR="00E4605B">
        <w:rPr>
          <w:rFonts w:asciiTheme="minorHAnsi" w:eastAsiaTheme="minorEastAsia" w:hAnsiTheme="minorHAnsi" w:cstheme="minorBidi"/>
          <w:sz w:val="22"/>
          <w:szCs w:val="22"/>
          <w:lang w:val="en-US"/>
        </w:rPr>
        <w:t>long-term</w:t>
      </w:r>
      <w:r w:rsidR="001B6A6C">
        <w:rPr>
          <w:rFonts w:asciiTheme="minorHAnsi" w:eastAsiaTheme="minorEastAsia" w:hAnsiTheme="minorHAnsi" w:cstheme="minorBidi"/>
          <w:sz w:val="22"/>
          <w:szCs w:val="22"/>
          <w:lang w:val="en-US"/>
        </w:rPr>
        <w:t xml:space="preserve"> condition</w:t>
      </w:r>
      <w:r w:rsidR="00775028" w:rsidRPr="4A14B16B">
        <w:rPr>
          <w:rFonts w:asciiTheme="minorHAnsi" w:eastAsiaTheme="minorEastAsia" w:hAnsiTheme="minorHAnsi" w:cstheme="minorBidi"/>
          <w:sz w:val="22"/>
          <w:szCs w:val="22"/>
          <w:lang w:val="en-US"/>
        </w:rPr>
        <w:t>.</w:t>
      </w:r>
    </w:p>
    <w:p w14:paraId="14501492" w14:textId="51B1F7C0" w:rsidR="00775028" w:rsidRPr="00775028" w:rsidRDefault="00E32C35" w:rsidP="00E32C35">
      <w:pPr>
        <w:pStyle w:val="NormalWeb"/>
        <w:spacing w:after="0" w:line="276" w:lineRule="auto"/>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6</w:t>
      </w:r>
      <w:r w:rsidR="00775028" w:rsidRPr="4A14B16B">
        <w:rPr>
          <w:rFonts w:asciiTheme="minorHAnsi" w:eastAsiaTheme="minorEastAsia" w:hAnsiTheme="minorHAnsi" w:cstheme="minorBidi"/>
          <w:sz w:val="22"/>
          <w:szCs w:val="22"/>
          <w:lang w:val="en-US"/>
        </w:rPr>
        <w:t>.3</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All prospective staff who accept the offer of an interview will be asked in advance if they require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any speci</w:t>
      </w:r>
      <w:r w:rsidR="005205BB" w:rsidRPr="4A14B16B">
        <w:rPr>
          <w:rFonts w:asciiTheme="minorHAnsi" w:eastAsiaTheme="minorEastAsia" w:hAnsiTheme="minorHAnsi" w:cstheme="minorBidi"/>
          <w:sz w:val="22"/>
          <w:szCs w:val="22"/>
          <w:lang w:val="en-US"/>
        </w:rPr>
        <w:t>fic</w:t>
      </w:r>
      <w:r w:rsidR="00775028" w:rsidRPr="4A14B16B">
        <w:rPr>
          <w:rFonts w:asciiTheme="minorHAnsi" w:eastAsiaTheme="minorEastAsia" w:hAnsiTheme="minorHAnsi" w:cstheme="minorBidi"/>
          <w:sz w:val="22"/>
          <w:szCs w:val="22"/>
          <w:lang w:val="en-US"/>
        </w:rPr>
        <w:t xml:space="preserve"> </w:t>
      </w:r>
      <w:r w:rsidR="00672EC3" w:rsidRPr="4A14B16B">
        <w:rPr>
          <w:rFonts w:asciiTheme="minorHAnsi" w:eastAsiaTheme="minorEastAsia" w:hAnsiTheme="minorHAnsi" w:cstheme="minorBidi"/>
          <w:sz w:val="22"/>
          <w:szCs w:val="22"/>
          <w:lang w:val="en-US"/>
        </w:rPr>
        <w:t>access</w:t>
      </w:r>
      <w:r w:rsidR="00677041" w:rsidRPr="4A14B16B">
        <w:rPr>
          <w:rFonts w:asciiTheme="minorHAnsi" w:eastAsiaTheme="minorEastAsia" w:hAnsiTheme="minorHAnsi" w:cstheme="minorBidi"/>
          <w:sz w:val="22"/>
          <w:szCs w:val="22"/>
          <w:lang w:val="en-US"/>
        </w:rPr>
        <w:t>ibility</w:t>
      </w:r>
      <w:r w:rsidR="00672EC3" w:rsidRPr="4A14B16B">
        <w:rPr>
          <w:rFonts w:asciiTheme="minorHAnsi" w:eastAsiaTheme="minorEastAsia" w:hAnsiTheme="minorHAnsi" w:cstheme="minorBidi"/>
          <w:sz w:val="22"/>
          <w:szCs w:val="22"/>
          <w:lang w:val="en-US"/>
        </w:rPr>
        <w:t xml:space="preserve"> </w:t>
      </w:r>
      <w:r w:rsidR="00775028" w:rsidRPr="4A14B16B">
        <w:rPr>
          <w:rFonts w:asciiTheme="minorHAnsi" w:eastAsiaTheme="minorEastAsia" w:hAnsiTheme="minorHAnsi" w:cstheme="minorBidi"/>
          <w:sz w:val="22"/>
          <w:szCs w:val="22"/>
          <w:lang w:val="en-US"/>
        </w:rPr>
        <w:t>arrangements to be made for them at the interview.</w:t>
      </w:r>
    </w:p>
    <w:p w14:paraId="14501493" w14:textId="79EC0DC3" w:rsidR="00775028" w:rsidRPr="00775028" w:rsidRDefault="00E32C35" w:rsidP="00E32C35">
      <w:pPr>
        <w:pStyle w:val="NormalWeb"/>
        <w:spacing w:after="0" w:line="276" w:lineRule="auto"/>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6</w:t>
      </w:r>
      <w:r w:rsidR="00775028" w:rsidRPr="4A14B16B">
        <w:rPr>
          <w:rFonts w:asciiTheme="minorHAnsi" w:eastAsiaTheme="minorEastAsia" w:hAnsiTheme="minorHAnsi" w:cstheme="minorBidi"/>
          <w:sz w:val="22"/>
          <w:szCs w:val="22"/>
          <w:lang w:val="en-US"/>
        </w:rPr>
        <w:t>.4</w:t>
      </w:r>
      <w:r w:rsidR="00775028">
        <w:rPr>
          <w:rFonts w:asciiTheme="minorHAnsi" w:hAnsiTheme="minorHAnsi"/>
          <w:bCs/>
          <w:sz w:val="22"/>
          <w:szCs w:val="22"/>
          <w:lang w:val="en-US"/>
        </w:rPr>
        <w:tab/>
      </w:r>
      <w:r w:rsidR="00E338BB" w:rsidRPr="4A14B16B">
        <w:rPr>
          <w:rFonts w:asciiTheme="minorHAnsi" w:eastAsiaTheme="minorEastAsia" w:hAnsiTheme="minorHAnsi" w:cstheme="minorBidi"/>
          <w:sz w:val="22"/>
          <w:szCs w:val="22"/>
          <w:lang w:val="en-US"/>
        </w:rPr>
        <w:t>Typical a</w:t>
      </w:r>
      <w:r w:rsidR="00775028" w:rsidRPr="4A14B16B">
        <w:rPr>
          <w:rFonts w:asciiTheme="minorHAnsi" w:eastAsiaTheme="minorEastAsia" w:hAnsiTheme="minorHAnsi" w:cstheme="minorBidi"/>
          <w:sz w:val="22"/>
          <w:szCs w:val="22"/>
          <w:lang w:val="en-US"/>
        </w:rPr>
        <w:t xml:space="preserve">djustments </w:t>
      </w:r>
      <w:r w:rsidR="00E338BB" w:rsidRPr="4A14B16B">
        <w:rPr>
          <w:rFonts w:asciiTheme="minorHAnsi" w:eastAsiaTheme="minorEastAsia" w:hAnsiTheme="minorHAnsi" w:cstheme="minorBidi"/>
          <w:sz w:val="22"/>
          <w:szCs w:val="22"/>
          <w:lang w:val="en-US"/>
        </w:rPr>
        <w:t xml:space="preserve">that </w:t>
      </w:r>
      <w:r w:rsidR="00775028" w:rsidRPr="4A14B16B">
        <w:rPr>
          <w:rFonts w:asciiTheme="minorHAnsi" w:eastAsiaTheme="minorEastAsia" w:hAnsiTheme="minorHAnsi" w:cstheme="minorBidi"/>
          <w:sz w:val="22"/>
          <w:szCs w:val="22"/>
          <w:lang w:val="en-US"/>
        </w:rPr>
        <w:t xml:space="preserve">can be made in the selection process </w:t>
      </w:r>
      <w:r w:rsidR="00E338BB" w:rsidRPr="4A14B16B">
        <w:rPr>
          <w:rFonts w:asciiTheme="minorHAnsi" w:eastAsiaTheme="minorEastAsia" w:hAnsiTheme="minorHAnsi" w:cstheme="minorBidi"/>
          <w:sz w:val="22"/>
          <w:szCs w:val="22"/>
          <w:lang w:val="en-US"/>
        </w:rPr>
        <w:t>would be</w:t>
      </w:r>
      <w:r w:rsidR="00775028" w:rsidRPr="4A14B16B">
        <w:rPr>
          <w:rFonts w:asciiTheme="minorHAnsi" w:eastAsiaTheme="minorEastAsia" w:hAnsiTheme="minorHAnsi" w:cstheme="minorBidi"/>
          <w:sz w:val="22"/>
          <w:szCs w:val="22"/>
          <w:lang w:val="en-US"/>
        </w:rPr>
        <w:t xml:space="preserve"> ensuring ground floor </w:t>
      </w:r>
      <w:r w:rsidR="00E338BB">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interview rooms, changing fonts on question papers, allowing more time to complete written </w:t>
      </w:r>
      <w:r w:rsidR="00775028">
        <w:rPr>
          <w:rFonts w:asciiTheme="minorHAnsi" w:hAnsiTheme="minorHAnsi"/>
          <w:bCs/>
          <w:sz w:val="22"/>
          <w:szCs w:val="22"/>
          <w:lang w:val="en-US"/>
        </w:rPr>
        <w:tab/>
      </w:r>
      <w:r w:rsidR="00775028" w:rsidRPr="4A14B16B">
        <w:rPr>
          <w:rFonts w:asciiTheme="minorHAnsi" w:eastAsiaTheme="minorEastAsia" w:hAnsiTheme="minorHAnsi" w:cstheme="minorBidi"/>
          <w:sz w:val="22"/>
          <w:szCs w:val="22"/>
          <w:lang w:val="en-US"/>
        </w:rPr>
        <w:t xml:space="preserve">assessments/tests and printing of assessments on </w:t>
      </w:r>
      <w:proofErr w:type="spellStart"/>
      <w:r w:rsidR="00775028" w:rsidRPr="4A14B16B">
        <w:rPr>
          <w:rFonts w:asciiTheme="minorHAnsi" w:eastAsiaTheme="minorEastAsia" w:hAnsiTheme="minorHAnsi" w:cstheme="minorBidi"/>
          <w:sz w:val="22"/>
          <w:szCs w:val="22"/>
          <w:lang w:val="en-US"/>
        </w:rPr>
        <w:t>coloured</w:t>
      </w:r>
      <w:proofErr w:type="spellEnd"/>
      <w:r w:rsidR="00775028" w:rsidRPr="4A14B16B">
        <w:rPr>
          <w:rFonts w:asciiTheme="minorHAnsi" w:eastAsiaTheme="minorEastAsia" w:hAnsiTheme="minorHAnsi" w:cstheme="minorBidi"/>
          <w:sz w:val="22"/>
          <w:szCs w:val="22"/>
          <w:lang w:val="en-US"/>
        </w:rPr>
        <w:t xml:space="preserve"> paper backgrounds.</w:t>
      </w:r>
    </w:p>
    <w:p w14:paraId="14501494" w14:textId="71431C4F" w:rsidR="00F3584C" w:rsidRPr="00F3584C" w:rsidRDefault="00E32C35" w:rsidP="00E32C35">
      <w:pPr>
        <w:pStyle w:val="NormalWeb"/>
        <w:spacing w:after="0"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7</w:t>
      </w:r>
      <w:r w:rsidR="00F3584C" w:rsidRPr="4A14B16B">
        <w:rPr>
          <w:rFonts w:asciiTheme="minorHAnsi" w:eastAsiaTheme="minorEastAsia" w:hAnsiTheme="minorHAnsi" w:cstheme="minorBidi"/>
          <w:b/>
          <w:sz w:val="22"/>
          <w:szCs w:val="22"/>
        </w:rPr>
        <w:t>.</w:t>
      </w:r>
      <w:r w:rsidR="00F3584C" w:rsidRPr="00F3584C">
        <w:rPr>
          <w:rFonts w:asciiTheme="minorHAnsi" w:hAnsiTheme="minorHAnsi"/>
          <w:b/>
          <w:sz w:val="22"/>
          <w:szCs w:val="22"/>
        </w:rPr>
        <w:tab/>
      </w:r>
      <w:r w:rsidR="00F3584C" w:rsidRPr="4A14B16B">
        <w:rPr>
          <w:rFonts w:asciiTheme="minorHAnsi" w:eastAsiaTheme="minorEastAsia" w:hAnsiTheme="minorHAnsi" w:cstheme="minorBidi"/>
          <w:b/>
          <w:sz w:val="22"/>
          <w:szCs w:val="22"/>
        </w:rPr>
        <w:t>Current Staff</w:t>
      </w:r>
    </w:p>
    <w:p w14:paraId="14501495" w14:textId="5489F271" w:rsidR="007042F0" w:rsidRDefault="00E32C35" w:rsidP="00E32C35">
      <w:pPr>
        <w:pStyle w:val="NormalWeb"/>
        <w:spacing w:after="0" w:line="276" w:lineRule="auto"/>
        <w:rPr>
          <w:rFonts w:asciiTheme="minorHAnsi" w:eastAsiaTheme="minorEastAsia" w:hAnsiTheme="minorHAnsi" w:cstheme="minorBidi"/>
          <w:color w:val="FF0000"/>
          <w:sz w:val="22"/>
          <w:szCs w:val="22"/>
        </w:rPr>
      </w:pPr>
      <w:r>
        <w:rPr>
          <w:rFonts w:asciiTheme="minorHAnsi" w:eastAsiaTheme="minorEastAsia" w:hAnsiTheme="minorHAnsi" w:cstheme="minorBidi"/>
          <w:sz w:val="22"/>
          <w:szCs w:val="22"/>
        </w:rPr>
        <w:t>7</w:t>
      </w:r>
      <w:r w:rsidR="00F3584C" w:rsidRPr="4A14B16B">
        <w:rPr>
          <w:rFonts w:asciiTheme="minorHAnsi" w:eastAsiaTheme="minorEastAsia" w:hAnsiTheme="minorHAnsi" w:cstheme="minorBidi"/>
          <w:sz w:val="22"/>
          <w:szCs w:val="22"/>
        </w:rPr>
        <w:t>.1</w:t>
      </w:r>
      <w:r w:rsidR="00F3584C">
        <w:rPr>
          <w:rFonts w:asciiTheme="minorHAnsi" w:hAnsiTheme="minorHAnsi"/>
          <w:sz w:val="22"/>
          <w:szCs w:val="22"/>
        </w:rPr>
        <w:tab/>
      </w:r>
      <w:r w:rsidR="001B6A6C">
        <w:rPr>
          <w:rFonts w:asciiTheme="minorHAnsi" w:eastAsiaTheme="minorEastAsia" w:hAnsiTheme="minorHAnsi" w:cstheme="minorBidi"/>
          <w:sz w:val="22"/>
          <w:szCs w:val="22"/>
        </w:rPr>
        <w:t xml:space="preserve">BU aims </w:t>
      </w:r>
      <w:r w:rsidR="00E4605B">
        <w:rPr>
          <w:rFonts w:asciiTheme="minorHAnsi" w:eastAsiaTheme="minorEastAsia" w:hAnsiTheme="minorHAnsi" w:cstheme="minorBidi"/>
          <w:sz w:val="22"/>
          <w:szCs w:val="22"/>
        </w:rPr>
        <w:t xml:space="preserve">to </w:t>
      </w:r>
      <w:r w:rsidR="00E4605B" w:rsidRPr="4A14B16B">
        <w:rPr>
          <w:rFonts w:asciiTheme="minorHAnsi" w:eastAsiaTheme="minorEastAsia" w:hAnsiTheme="minorHAnsi" w:cstheme="minorBidi"/>
          <w:sz w:val="22"/>
          <w:szCs w:val="22"/>
        </w:rPr>
        <w:t>provide</w:t>
      </w:r>
      <w:r w:rsidR="001B6A6C">
        <w:rPr>
          <w:rFonts w:asciiTheme="minorHAnsi" w:eastAsiaTheme="minorEastAsia" w:hAnsiTheme="minorHAnsi" w:cstheme="minorBidi"/>
          <w:sz w:val="22"/>
          <w:szCs w:val="22"/>
        </w:rPr>
        <w:t xml:space="preserve"> all staff</w:t>
      </w:r>
      <w:r w:rsidR="00F3584C" w:rsidRPr="4A14B16B">
        <w:rPr>
          <w:rFonts w:asciiTheme="minorHAnsi" w:eastAsiaTheme="minorEastAsia" w:hAnsiTheme="minorHAnsi" w:cstheme="minorBidi"/>
          <w:sz w:val="22"/>
          <w:szCs w:val="22"/>
        </w:rPr>
        <w:t xml:space="preserve"> with an appropriate level of </w:t>
      </w:r>
      <w:r w:rsidR="00672EC3" w:rsidRPr="4A14B16B">
        <w:rPr>
          <w:rFonts w:asciiTheme="minorHAnsi" w:eastAsiaTheme="minorEastAsia" w:hAnsiTheme="minorHAnsi" w:cstheme="minorBidi"/>
          <w:sz w:val="22"/>
          <w:szCs w:val="22"/>
        </w:rPr>
        <w:t>development</w:t>
      </w:r>
      <w:r w:rsidR="00F3584C" w:rsidRPr="4A14B16B">
        <w:rPr>
          <w:rFonts w:asciiTheme="minorHAnsi" w:eastAsiaTheme="minorEastAsia" w:hAnsiTheme="minorHAnsi" w:cstheme="minorBidi"/>
          <w:sz w:val="22"/>
          <w:szCs w:val="22"/>
        </w:rPr>
        <w:t xml:space="preserve"> </w:t>
      </w:r>
      <w:r w:rsidR="001B6A6C">
        <w:rPr>
          <w:rFonts w:asciiTheme="minorHAnsi" w:eastAsiaTheme="minorEastAsia" w:hAnsiTheme="minorHAnsi" w:cstheme="minorBidi"/>
          <w:sz w:val="22"/>
          <w:szCs w:val="22"/>
        </w:rPr>
        <w:t xml:space="preserve">and resources </w:t>
      </w:r>
      <w:r w:rsidR="00F3584C" w:rsidRPr="4A14B16B">
        <w:rPr>
          <w:rFonts w:asciiTheme="minorHAnsi" w:eastAsiaTheme="minorEastAsia" w:hAnsiTheme="minorHAnsi" w:cstheme="minorBidi"/>
          <w:sz w:val="22"/>
          <w:szCs w:val="22"/>
        </w:rPr>
        <w:t xml:space="preserve">to ensure </w:t>
      </w:r>
      <w:r>
        <w:rPr>
          <w:rFonts w:asciiTheme="minorHAnsi" w:eastAsiaTheme="minorEastAsia" w:hAnsiTheme="minorHAnsi" w:cstheme="minorBidi"/>
          <w:sz w:val="22"/>
          <w:szCs w:val="22"/>
        </w:rPr>
        <w:tab/>
      </w:r>
      <w:r w:rsidR="00F3584C" w:rsidRPr="4A14B16B">
        <w:rPr>
          <w:rFonts w:asciiTheme="minorHAnsi" w:eastAsiaTheme="minorEastAsia" w:hAnsiTheme="minorHAnsi" w:cstheme="minorBidi"/>
          <w:sz w:val="22"/>
          <w:szCs w:val="22"/>
        </w:rPr>
        <w:t xml:space="preserve">they are equipped to assist and support </w:t>
      </w:r>
      <w:r w:rsidR="008408E3" w:rsidRPr="4A14B16B">
        <w:rPr>
          <w:rFonts w:asciiTheme="minorHAnsi" w:eastAsiaTheme="minorEastAsia" w:hAnsiTheme="minorHAnsi" w:cstheme="minorBidi"/>
          <w:sz w:val="22"/>
          <w:szCs w:val="22"/>
        </w:rPr>
        <w:t>team members, colleagues</w:t>
      </w:r>
      <w:r w:rsidR="00F3584C" w:rsidRPr="4A14B16B">
        <w:rPr>
          <w:rFonts w:asciiTheme="minorHAnsi" w:eastAsiaTheme="minorEastAsia" w:hAnsiTheme="minorHAnsi" w:cstheme="minorBidi"/>
          <w:sz w:val="22"/>
          <w:szCs w:val="22"/>
        </w:rPr>
        <w:t xml:space="preserve"> and students</w:t>
      </w:r>
      <w:r w:rsidR="008A4174" w:rsidRPr="4A14B16B">
        <w:rPr>
          <w:rFonts w:asciiTheme="minorHAnsi" w:eastAsiaTheme="minorEastAsia" w:hAnsiTheme="minorHAnsi" w:cstheme="minorBidi"/>
          <w:sz w:val="22"/>
          <w:szCs w:val="22"/>
        </w:rPr>
        <w:t xml:space="preserve"> with disability</w:t>
      </w:r>
      <w:r w:rsidR="001B6A6C">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r>
      <w:r w:rsidR="001B6A6C">
        <w:rPr>
          <w:rFonts w:asciiTheme="minorHAnsi" w:eastAsiaTheme="minorEastAsia" w:hAnsiTheme="minorHAnsi" w:cstheme="minorBidi"/>
          <w:sz w:val="22"/>
          <w:szCs w:val="22"/>
        </w:rPr>
        <w:t xml:space="preserve">or </w:t>
      </w:r>
      <w:r w:rsidR="00E4605B">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w:t>
      </w:r>
      <w:r w:rsidR="007042F0" w:rsidRPr="4A14B16B">
        <w:rPr>
          <w:rFonts w:asciiTheme="minorHAnsi" w:eastAsiaTheme="minorEastAsia" w:hAnsiTheme="minorHAnsi" w:cstheme="minorBidi"/>
          <w:sz w:val="22"/>
          <w:szCs w:val="22"/>
        </w:rPr>
        <w:t>.</w:t>
      </w:r>
      <w:r w:rsidR="00F3584C" w:rsidRPr="4A14B16B">
        <w:rPr>
          <w:rFonts w:asciiTheme="minorHAnsi" w:eastAsiaTheme="minorEastAsia" w:hAnsiTheme="minorHAnsi" w:cstheme="minorBidi"/>
          <w:sz w:val="22"/>
          <w:szCs w:val="22"/>
        </w:rPr>
        <w:t xml:space="preserve"> </w:t>
      </w:r>
    </w:p>
    <w:p w14:paraId="14501496" w14:textId="00AF1A01" w:rsidR="00F3584C" w:rsidRPr="00775028" w:rsidRDefault="00E32C35" w:rsidP="00E32C35">
      <w:pPr>
        <w:pStyle w:val="NormalWeb"/>
        <w:spacing w:after="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r w:rsidR="00F3584C" w:rsidRPr="4A14B16B">
        <w:rPr>
          <w:rFonts w:asciiTheme="minorHAnsi" w:eastAsiaTheme="minorEastAsia" w:hAnsiTheme="minorHAnsi" w:cstheme="minorBidi"/>
          <w:sz w:val="22"/>
          <w:szCs w:val="22"/>
        </w:rPr>
        <w:t>.2</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 xml:space="preserve">Retention: The University will make reasonable efforts to enable a member of staff who </w:t>
      </w:r>
      <w:r w:rsidR="00F3584C">
        <w:rPr>
          <w:rFonts w:asciiTheme="minorHAnsi" w:hAnsiTheme="minorHAnsi"/>
          <w:sz w:val="22"/>
          <w:szCs w:val="22"/>
        </w:rPr>
        <w:tab/>
      </w:r>
      <w:r w:rsidR="00B35222" w:rsidRPr="4A14B16B">
        <w:rPr>
          <w:rFonts w:asciiTheme="minorHAnsi" w:eastAsiaTheme="minorEastAsia" w:hAnsiTheme="minorHAnsi" w:cstheme="minorBidi"/>
          <w:sz w:val="22"/>
          <w:szCs w:val="22"/>
        </w:rPr>
        <w:t>acquires a disability</w:t>
      </w:r>
      <w:r w:rsidR="001B6A6C">
        <w:rPr>
          <w:rFonts w:asciiTheme="minorHAnsi" w:eastAsiaTheme="minorEastAsia" w:hAnsiTheme="minorHAnsi" w:cstheme="minorBidi"/>
          <w:sz w:val="22"/>
          <w:szCs w:val="22"/>
        </w:rPr>
        <w:t xml:space="preserve"> or </w:t>
      </w:r>
      <w:r w:rsidR="00E4605B">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w:t>
      </w:r>
      <w:r w:rsidR="00F3584C" w:rsidRPr="4A14B16B">
        <w:rPr>
          <w:rFonts w:asciiTheme="minorHAnsi" w:eastAsiaTheme="minorEastAsia" w:hAnsiTheme="minorHAnsi" w:cstheme="minorBidi"/>
          <w:sz w:val="22"/>
          <w:szCs w:val="22"/>
        </w:rPr>
        <w:t xml:space="preserve"> or whose </w:t>
      </w:r>
      <w:r w:rsidR="00B94CA0" w:rsidRPr="4A14B16B">
        <w:rPr>
          <w:rFonts w:asciiTheme="minorHAnsi" w:eastAsiaTheme="minorEastAsia" w:hAnsiTheme="minorHAnsi" w:cstheme="minorBidi"/>
          <w:sz w:val="22"/>
          <w:szCs w:val="22"/>
        </w:rPr>
        <w:t xml:space="preserve">medical/health condition becomes more </w:t>
      </w:r>
      <w:r>
        <w:rPr>
          <w:rFonts w:asciiTheme="minorHAnsi" w:eastAsiaTheme="minorEastAsia" w:hAnsiTheme="minorHAnsi" w:cstheme="minorBidi"/>
          <w:sz w:val="22"/>
          <w:szCs w:val="22"/>
        </w:rPr>
        <w:tab/>
      </w:r>
      <w:r w:rsidR="00B94CA0" w:rsidRPr="4A14B16B">
        <w:rPr>
          <w:rFonts w:asciiTheme="minorHAnsi" w:eastAsiaTheme="minorEastAsia" w:hAnsiTheme="minorHAnsi" w:cstheme="minorBidi"/>
          <w:sz w:val="22"/>
          <w:szCs w:val="22"/>
        </w:rPr>
        <w:t>severe</w:t>
      </w:r>
      <w:r w:rsidR="00F3584C" w:rsidRPr="4A14B16B">
        <w:rPr>
          <w:rFonts w:asciiTheme="minorHAnsi" w:eastAsiaTheme="minorEastAsia" w:hAnsiTheme="minorHAnsi" w:cstheme="minorBidi"/>
          <w:sz w:val="22"/>
          <w:szCs w:val="22"/>
        </w:rPr>
        <w:t xml:space="preserve">, to continue working in the post in which they were originally employed. Staff can </w:t>
      </w:r>
      <w:r>
        <w:rPr>
          <w:rFonts w:asciiTheme="minorHAnsi" w:eastAsiaTheme="minorEastAsia" w:hAnsiTheme="minorHAnsi" w:cstheme="minorBidi"/>
          <w:sz w:val="22"/>
          <w:szCs w:val="22"/>
        </w:rPr>
        <w:tab/>
      </w:r>
      <w:r w:rsidR="00F3584C" w:rsidRPr="4A14B16B">
        <w:rPr>
          <w:rFonts w:asciiTheme="minorHAnsi" w:eastAsiaTheme="minorEastAsia" w:hAnsiTheme="minorHAnsi" w:cstheme="minorBidi"/>
          <w:sz w:val="22"/>
          <w:szCs w:val="22"/>
        </w:rPr>
        <w:t xml:space="preserve">discuss the need for an </w:t>
      </w:r>
      <w:r w:rsidR="00B94CA0">
        <w:rPr>
          <w:rFonts w:asciiTheme="minorHAnsi" w:hAnsiTheme="minorHAnsi"/>
          <w:sz w:val="22"/>
          <w:szCs w:val="22"/>
        </w:rPr>
        <w:tab/>
      </w:r>
      <w:r w:rsidR="00F3584C" w:rsidRPr="4A14B16B">
        <w:rPr>
          <w:rFonts w:asciiTheme="minorHAnsi" w:eastAsiaTheme="minorEastAsia" w:hAnsiTheme="minorHAnsi" w:cstheme="minorBidi"/>
          <w:sz w:val="22"/>
          <w:szCs w:val="22"/>
        </w:rPr>
        <w:t xml:space="preserve">assessment of their working environment and the </w:t>
      </w:r>
      <w:r>
        <w:rPr>
          <w:rFonts w:asciiTheme="minorHAnsi" w:eastAsiaTheme="minorEastAsia" w:hAnsiTheme="minorHAnsi" w:cstheme="minorBidi"/>
          <w:sz w:val="22"/>
          <w:szCs w:val="22"/>
        </w:rPr>
        <w:tab/>
      </w:r>
      <w:r w:rsidR="00F3584C" w:rsidRPr="4A14B16B">
        <w:rPr>
          <w:rFonts w:asciiTheme="minorHAnsi" w:eastAsiaTheme="minorEastAsia" w:hAnsiTheme="minorHAnsi" w:cstheme="minorBidi"/>
          <w:sz w:val="22"/>
          <w:szCs w:val="22"/>
        </w:rPr>
        <w:t xml:space="preserve">recommendation/purchase of supporting equipment. This may or may not require the </w:t>
      </w:r>
      <w:r>
        <w:rPr>
          <w:rFonts w:asciiTheme="minorHAnsi" w:eastAsiaTheme="minorEastAsia" w:hAnsiTheme="minorHAnsi" w:cstheme="minorBidi"/>
          <w:sz w:val="22"/>
          <w:szCs w:val="22"/>
        </w:rPr>
        <w:tab/>
      </w:r>
      <w:r w:rsidR="00F3584C" w:rsidRPr="4A14B16B">
        <w:rPr>
          <w:rFonts w:asciiTheme="minorHAnsi" w:eastAsiaTheme="minorEastAsia" w:hAnsiTheme="minorHAnsi" w:cstheme="minorBidi"/>
          <w:sz w:val="22"/>
          <w:szCs w:val="22"/>
        </w:rPr>
        <w:t xml:space="preserve">involvement of Access to Work </w:t>
      </w:r>
      <w:r w:rsidR="001B6A6C">
        <w:rPr>
          <w:rFonts w:asciiTheme="minorHAnsi" w:eastAsiaTheme="minorEastAsia" w:hAnsiTheme="minorHAnsi" w:cstheme="minorBidi"/>
          <w:sz w:val="22"/>
          <w:szCs w:val="22"/>
        </w:rPr>
        <w:t xml:space="preserve">(see 6) </w:t>
      </w:r>
      <w:r w:rsidR="00F3584C" w:rsidRPr="4A14B16B">
        <w:rPr>
          <w:rFonts w:asciiTheme="minorHAnsi" w:eastAsiaTheme="minorEastAsia" w:hAnsiTheme="minorHAnsi" w:cstheme="minorBidi"/>
          <w:sz w:val="22"/>
          <w:szCs w:val="22"/>
        </w:rPr>
        <w:t>or similar support organisations.</w:t>
      </w:r>
    </w:p>
    <w:p w14:paraId="14501497" w14:textId="64EEBAD5" w:rsidR="00F3584C" w:rsidRPr="00775028" w:rsidRDefault="00E32C35" w:rsidP="00E32C35">
      <w:pPr>
        <w:pStyle w:val="NormalWeb"/>
        <w:spacing w:after="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r w:rsidR="00F3584C" w:rsidRPr="4A14B16B">
        <w:rPr>
          <w:rFonts w:asciiTheme="minorHAnsi" w:eastAsiaTheme="minorEastAsia" w:hAnsiTheme="minorHAnsi" w:cstheme="minorBidi"/>
          <w:sz w:val="22"/>
          <w:szCs w:val="22"/>
        </w:rPr>
        <w:t>.3</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 xml:space="preserve">Where a </w:t>
      </w:r>
      <w:r w:rsidR="00E338BB" w:rsidRPr="4A14B16B">
        <w:rPr>
          <w:rFonts w:asciiTheme="minorHAnsi" w:eastAsiaTheme="minorEastAsia" w:hAnsiTheme="minorHAnsi" w:cstheme="minorBidi"/>
          <w:sz w:val="22"/>
          <w:szCs w:val="22"/>
        </w:rPr>
        <w:t>s</w:t>
      </w:r>
      <w:r w:rsidR="00F3584C" w:rsidRPr="4A14B16B">
        <w:rPr>
          <w:rFonts w:asciiTheme="minorHAnsi" w:eastAsiaTheme="minorEastAsia" w:hAnsiTheme="minorHAnsi" w:cstheme="minorBidi"/>
          <w:sz w:val="22"/>
          <w:szCs w:val="22"/>
        </w:rPr>
        <w:t xml:space="preserve">taff member </w:t>
      </w:r>
      <w:r w:rsidR="00E338BB" w:rsidRPr="4A14B16B">
        <w:rPr>
          <w:rFonts w:asciiTheme="minorHAnsi" w:eastAsiaTheme="minorEastAsia" w:hAnsiTheme="minorHAnsi" w:cstheme="minorBidi"/>
          <w:sz w:val="22"/>
          <w:szCs w:val="22"/>
        </w:rPr>
        <w:t xml:space="preserve">with disability </w:t>
      </w:r>
      <w:r w:rsidR="00F3584C" w:rsidRPr="4A14B16B">
        <w:rPr>
          <w:rFonts w:asciiTheme="minorHAnsi" w:eastAsiaTheme="minorEastAsia" w:hAnsiTheme="minorHAnsi" w:cstheme="minorBidi"/>
          <w:sz w:val="22"/>
          <w:szCs w:val="22"/>
        </w:rPr>
        <w:t xml:space="preserve">is unable to continue with their existing duties, reasonable </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 xml:space="preserve">efforts will be made to find suitable alternative employment within the University and </w:t>
      </w:r>
      <w:r w:rsidR="005942FB">
        <w:rPr>
          <w:rFonts w:asciiTheme="minorHAnsi" w:hAnsiTheme="minorHAnsi"/>
          <w:sz w:val="22"/>
          <w:szCs w:val="22"/>
        </w:rPr>
        <w:lastRenderedPageBreak/>
        <w:tab/>
      </w:r>
      <w:r w:rsidR="00F3584C" w:rsidRPr="4A14B16B">
        <w:rPr>
          <w:rFonts w:asciiTheme="minorHAnsi" w:eastAsiaTheme="minorEastAsia" w:hAnsiTheme="minorHAnsi" w:cstheme="minorBidi"/>
          <w:sz w:val="22"/>
          <w:szCs w:val="22"/>
        </w:rPr>
        <w:t xml:space="preserve">appropriate training will be provided if required. Any decisions regarding whether a person </w:t>
      </w:r>
      <w:r w:rsidR="005942FB">
        <w:rPr>
          <w:rFonts w:asciiTheme="minorHAnsi" w:hAnsiTheme="minorHAnsi"/>
          <w:sz w:val="22"/>
          <w:szCs w:val="22"/>
        </w:rPr>
        <w:tab/>
      </w:r>
      <w:r w:rsidR="00F3584C" w:rsidRPr="4A14B16B">
        <w:rPr>
          <w:rFonts w:asciiTheme="minorHAnsi" w:eastAsiaTheme="minorEastAsia" w:hAnsiTheme="minorHAnsi" w:cstheme="minorBidi"/>
          <w:sz w:val="22"/>
          <w:szCs w:val="22"/>
        </w:rPr>
        <w:t>can continue their duties will normally be</w:t>
      </w:r>
      <w:r w:rsidR="005942FB" w:rsidRPr="4A14B16B">
        <w:rPr>
          <w:rFonts w:asciiTheme="minorHAnsi" w:eastAsiaTheme="minorEastAsia" w:hAnsiTheme="minorHAnsi" w:cstheme="minorBidi"/>
          <w:sz w:val="22"/>
          <w:szCs w:val="22"/>
        </w:rPr>
        <w:t xml:space="preserve"> </w:t>
      </w:r>
      <w:r w:rsidR="00F3584C" w:rsidRPr="4A14B16B">
        <w:rPr>
          <w:rFonts w:asciiTheme="minorHAnsi" w:eastAsiaTheme="minorEastAsia" w:hAnsiTheme="minorHAnsi" w:cstheme="minorBidi"/>
          <w:sz w:val="22"/>
          <w:szCs w:val="22"/>
        </w:rPr>
        <w:t xml:space="preserve">taken with the involvement of Occupational Health. </w:t>
      </w:r>
    </w:p>
    <w:p w14:paraId="14501498" w14:textId="4E2DE07C" w:rsidR="00F3584C" w:rsidRPr="00775028" w:rsidRDefault="00E32C35" w:rsidP="00E32C35">
      <w:pPr>
        <w:pStyle w:val="NormalWeb"/>
        <w:spacing w:after="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r w:rsidR="00F3584C" w:rsidRPr="4A14B16B">
        <w:rPr>
          <w:rFonts w:asciiTheme="minorHAnsi" w:eastAsiaTheme="minorEastAsia" w:hAnsiTheme="minorHAnsi" w:cstheme="minorBidi"/>
          <w:sz w:val="22"/>
          <w:szCs w:val="22"/>
        </w:rPr>
        <w:t>.4</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 xml:space="preserve">In situations where suitable alternative work cannot be identified, or where an employee is </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unable to continue in the</w:t>
      </w:r>
      <w:r w:rsidR="00E453E6" w:rsidRPr="4A14B16B">
        <w:rPr>
          <w:rFonts w:asciiTheme="minorHAnsi" w:eastAsiaTheme="minorEastAsia" w:hAnsiTheme="minorHAnsi" w:cstheme="minorBidi"/>
          <w:sz w:val="22"/>
          <w:szCs w:val="22"/>
        </w:rPr>
        <w:t>ir role at the</w:t>
      </w:r>
      <w:r w:rsidR="00F3584C" w:rsidRPr="4A14B16B">
        <w:rPr>
          <w:rFonts w:asciiTheme="minorHAnsi" w:eastAsiaTheme="minorEastAsia" w:hAnsiTheme="minorHAnsi" w:cstheme="minorBidi"/>
          <w:sz w:val="22"/>
          <w:szCs w:val="22"/>
        </w:rPr>
        <w:t xml:space="preserve"> University for reasons relating to their disability, the </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 xml:space="preserve">University will provide reasonable assistance to help that individual. This may </w:t>
      </w:r>
      <w:r w:rsidR="00E4605B" w:rsidRPr="4A14B16B">
        <w:rPr>
          <w:rFonts w:asciiTheme="minorHAnsi" w:eastAsiaTheme="minorEastAsia" w:hAnsiTheme="minorHAnsi" w:cstheme="minorBidi"/>
          <w:sz w:val="22"/>
          <w:szCs w:val="22"/>
        </w:rPr>
        <w:t>include but</w:t>
      </w:r>
      <w:r w:rsidR="00F3584C" w:rsidRPr="4A14B16B">
        <w:rPr>
          <w:rFonts w:asciiTheme="minorHAnsi" w:eastAsiaTheme="minorEastAsia" w:hAnsiTheme="minorHAnsi" w:cstheme="minorBidi"/>
          <w:sz w:val="22"/>
          <w:szCs w:val="22"/>
        </w:rPr>
        <w:t xml:space="preserve"> is not </w:t>
      </w:r>
      <w:r w:rsidR="00F3584C">
        <w:rPr>
          <w:rFonts w:asciiTheme="minorHAnsi" w:hAnsiTheme="minorHAnsi"/>
          <w:sz w:val="22"/>
          <w:szCs w:val="22"/>
        </w:rPr>
        <w:tab/>
      </w:r>
      <w:r w:rsidR="00F3584C" w:rsidRPr="4A14B16B">
        <w:rPr>
          <w:rFonts w:asciiTheme="minorHAnsi" w:eastAsiaTheme="minorEastAsia" w:hAnsiTheme="minorHAnsi" w:cstheme="minorBidi"/>
          <w:sz w:val="22"/>
          <w:szCs w:val="22"/>
        </w:rPr>
        <w:t>limited to</w:t>
      </w:r>
      <w:r w:rsidR="00E453E6" w:rsidRPr="4A14B16B">
        <w:rPr>
          <w:rFonts w:asciiTheme="minorHAnsi" w:eastAsiaTheme="minorEastAsia" w:hAnsiTheme="minorHAnsi" w:cstheme="minorBidi"/>
          <w:sz w:val="22"/>
          <w:szCs w:val="22"/>
        </w:rPr>
        <w:t xml:space="preserve"> </w:t>
      </w:r>
      <w:r w:rsidR="00F3584C" w:rsidRPr="4A14B16B">
        <w:rPr>
          <w:rFonts w:asciiTheme="minorHAnsi" w:eastAsiaTheme="minorEastAsia" w:hAnsiTheme="minorHAnsi" w:cstheme="minorBidi"/>
          <w:sz w:val="22"/>
          <w:szCs w:val="22"/>
        </w:rPr>
        <w:t>identification of appropriate external sources of advice and assistance</w:t>
      </w:r>
      <w:r w:rsidR="00E453E6" w:rsidRPr="4A14B16B">
        <w:rPr>
          <w:rFonts w:asciiTheme="minorHAnsi" w:eastAsiaTheme="minorEastAsia" w:hAnsiTheme="minorHAnsi" w:cstheme="minorBidi"/>
          <w:sz w:val="22"/>
          <w:szCs w:val="22"/>
        </w:rPr>
        <w:t xml:space="preserve"> and</w:t>
      </w:r>
      <w:r w:rsidR="001B6A6C">
        <w:rPr>
          <w:rFonts w:asciiTheme="minorHAnsi" w:eastAsiaTheme="minorEastAsia" w:hAnsiTheme="minorHAnsi" w:cstheme="minorBidi"/>
          <w:sz w:val="22"/>
          <w:szCs w:val="22"/>
        </w:rPr>
        <w:t xml:space="preserve">, when </w:t>
      </w:r>
      <w:r>
        <w:rPr>
          <w:rFonts w:asciiTheme="minorHAnsi" w:eastAsiaTheme="minorEastAsia" w:hAnsiTheme="minorHAnsi" w:cstheme="minorBidi"/>
          <w:sz w:val="22"/>
          <w:szCs w:val="22"/>
        </w:rPr>
        <w:tab/>
      </w:r>
      <w:r w:rsidR="001B6A6C">
        <w:rPr>
          <w:rFonts w:asciiTheme="minorHAnsi" w:eastAsiaTheme="minorEastAsia" w:hAnsiTheme="minorHAnsi" w:cstheme="minorBidi"/>
          <w:sz w:val="22"/>
          <w:szCs w:val="22"/>
        </w:rPr>
        <w:t>appropriate,</w:t>
      </w:r>
      <w:r>
        <w:rPr>
          <w:rFonts w:asciiTheme="minorHAnsi" w:eastAsiaTheme="minorEastAsia" w:hAnsiTheme="minorHAnsi" w:cstheme="minorBidi"/>
          <w:sz w:val="22"/>
          <w:szCs w:val="22"/>
        </w:rPr>
        <w:t xml:space="preserve"> </w:t>
      </w:r>
      <w:r w:rsidR="00E453E6" w:rsidRPr="4A14B16B">
        <w:rPr>
          <w:rFonts w:asciiTheme="minorHAnsi" w:eastAsiaTheme="minorEastAsia" w:hAnsiTheme="minorHAnsi" w:cstheme="minorBidi"/>
          <w:sz w:val="22"/>
          <w:szCs w:val="22"/>
        </w:rPr>
        <w:t>investigation into the possibility of retirement on grounds of ill health</w:t>
      </w:r>
      <w:r w:rsidR="00F3584C" w:rsidRPr="4A14B16B">
        <w:rPr>
          <w:rFonts w:asciiTheme="minorHAnsi" w:eastAsiaTheme="minorEastAsia" w:hAnsiTheme="minorHAnsi" w:cstheme="minorBidi"/>
          <w:sz w:val="22"/>
          <w:szCs w:val="22"/>
        </w:rPr>
        <w:t>.</w:t>
      </w:r>
    </w:p>
    <w:p w14:paraId="14501499" w14:textId="7A5F346D" w:rsidR="002B7F08" w:rsidRPr="002B7F08" w:rsidRDefault="00E32C35" w:rsidP="00E32C35">
      <w:pPr>
        <w:pStyle w:val="NormalWeb"/>
        <w:spacing w:before="0" w:beforeAutospacing="0" w:after="0" w:afterAutospacing="0" w:line="276" w:lineRule="auto"/>
        <w:rPr>
          <w:rFonts w:asciiTheme="minorHAnsi" w:hAnsiTheme="minorHAnsi"/>
          <w:b/>
          <w:sz w:val="22"/>
          <w:szCs w:val="22"/>
        </w:rPr>
      </w:pPr>
      <w:r>
        <w:rPr>
          <w:rFonts w:asciiTheme="minorHAnsi" w:hAnsiTheme="minorHAnsi"/>
          <w:b/>
          <w:sz w:val="22"/>
          <w:szCs w:val="22"/>
        </w:rPr>
        <w:t>8</w:t>
      </w:r>
      <w:r w:rsidR="002B7F08" w:rsidRPr="002B7F08">
        <w:rPr>
          <w:rFonts w:asciiTheme="minorHAnsi" w:hAnsiTheme="minorHAnsi"/>
          <w:b/>
          <w:sz w:val="22"/>
          <w:szCs w:val="22"/>
        </w:rPr>
        <w:t>.</w:t>
      </w:r>
      <w:r w:rsidR="002B7F08" w:rsidRPr="002B7F08">
        <w:rPr>
          <w:rFonts w:asciiTheme="minorHAnsi" w:hAnsiTheme="minorHAnsi"/>
          <w:b/>
          <w:sz w:val="22"/>
          <w:szCs w:val="22"/>
        </w:rPr>
        <w:tab/>
        <w:t>Absence</w:t>
      </w:r>
    </w:p>
    <w:p w14:paraId="1450149A" w14:textId="77777777" w:rsidR="002B7F08" w:rsidRDefault="002B7F08" w:rsidP="00E32C35">
      <w:pPr>
        <w:pStyle w:val="NormalWeb"/>
        <w:spacing w:before="0" w:beforeAutospacing="0" w:after="0" w:afterAutospacing="0" w:line="276" w:lineRule="auto"/>
        <w:rPr>
          <w:rFonts w:asciiTheme="minorHAnsi" w:hAnsiTheme="minorHAnsi"/>
          <w:sz w:val="22"/>
          <w:szCs w:val="22"/>
        </w:rPr>
      </w:pPr>
    </w:p>
    <w:p w14:paraId="1450149B" w14:textId="7A61561C" w:rsidR="00434587" w:rsidRPr="0086788F" w:rsidRDefault="00E32C35" w:rsidP="00E32C35">
      <w:pPr>
        <w:pStyle w:val="NormalWeb"/>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8</w:t>
      </w:r>
      <w:r w:rsidR="002B7F08" w:rsidRPr="4A14B16B">
        <w:rPr>
          <w:rFonts w:asciiTheme="minorHAnsi" w:eastAsiaTheme="minorEastAsia" w:hAnsiTheme="minorHAnsi" w:cstheme="minorBidi"/>
          <w:sz w:val="22"/>
          <w:szCs w:val="22"/>
        </w:rPr>
        <w:t>.1</w:t>
      </w:r>
      <w:r w:rsidR="002B7F08">
        <w:rPr>
          <w:rFonts w:asciiTheme="minorHAnsi" w:hAnsiTheme="minorHAnsi"/>
          <w:sz w:val="22"/>
          <w:szCs w:val="22"/>
        </w:rPr>
        <w:tab/>
      </w:r>
      <w:r w:rsidR="0086788F" w:rsidRPr="4A14B16B">
        <w:rPr>
          <w:rFonts w:asciiTheme="minorHAnsi" w:eastAsiaTheme="minorEastAsia" w:hAnsiTheme="minorHAnsi" w:cstheme="minorBidi"/>
          <w:sz w:val="22"/>
          <w:szCs w:val="22"/>
        </w:rPr>
        <w:t xml:space="preserve">One of the key principles of the University’s </w:t>
      </w:r>
      <w:hyperlink r:id="rId20" w:history="1">
        <w:r w:rsidR="00434587" w:rsidRPr="4A14B16B">
          <w:rPr>
            <w:rStyle w:val="Hyperlink"/>
            <w:rFonts w:asciiTheme="minorHAnsi" w:eastAsiaTheme="minorEastAsia" w:hAnsiTheme="minorHAnsi" w:cstheme="minorBidi"/>
            <w:sz w:val="22"/>
            <w:szCs w:val="22"/>
          </w:rPr>
          <w:t>A</w:t>
        </w:r>
        <w:r w:rsidR="002B7F08" w:rsidRPr="4A14B16B">
          <w:rPr>
            <w:rStyle w:val="Hyperlink"/>
            <w:rFonts w:asciiTheme="minorHAnsi" w:eastAsiaTheme="minorEastAsia" w:hAnsiTheme="minorHAnsi" w:cstheme="minorBidi"/>
            <w:sz w:val="22"/>
            <w:szCs w:val="22"/>
          </w:rPr>
          <w:t>bse</w:t>
        </w:r>
        <w:r w:rsidR="00434587" w:rsidRPr="4A14B16B">
          <w:rPr>
            <w:rStyle w:val="Hyperlink"/>
            <w:rFonts w:asciiTheme="minorHAnsi" w:eastAsiaTheme="minorEastAsia" w:hAnsiTheme="minorHAnsi" w:cstheme="minorBidi"/>
            <w:sz w:val="22"/>
            <w:szCs w:val="22"/>
          </w:rPr>
          <w:t>nce</w:t>
        </w:r>
        <w:r w:rsidR="0086788F" w:rsidRPr="4A14B16B">
          <w:rPr>
            <w:rStyle w:val="Hyperlink"/>
            <w:rFonts w:asciiTheme="minorHAnsi" w:eastAsiaTheme="minorEastAsia" w:hAnsiTheme="minorHAnsi" w:cstheme="minorBidi"/>
            <w:sz w:val="22"/>
            <w:szCs w:val="22"/>
          </w:rPr>
          <w:t xml:space="preserve"> Management </w:t>
        </w:r>
        <w:r w:rsidR="00434587" w:rsidRPr="4A14B16B">
          <w:rPr>
            <w:rStyle w:val="Hyperlink"/>
            <w:rFonts w:asciiTheme="minorHAnsi" w:eastAsiaTheme="minorEastAsia" w:hAnsiTheme="minorHAnsi" w:cstheme="minorBidi"/>
            <w:sz w:val="22"/>
            <w:szCs w:val="22"/>
          </w:rPr>
          <w:t>P</w:t>
        </w:r>
        <w:r w:rsidR="0086788F" w:rsidRPr="4A14B16B">
          <w:rPr>
            <w:rStyle w:val="Hyperlink"/>
            <w:rFonts w:asciiTheme="minorHAnsi" w:eastAsiaTheme="minorEastAsia" w:hAnsiTheme="minorHAnsi" w:cstheme="minorBidi"/>
            <w:sz w:val="22"/>
            <w:szCs w:val="22"/>
          </w:rPr>
          <w:t>olicy</w:t>
        </w:r>
      </w:hyperlink>
      <w:r w:rsidR="0086788F" w:rsidRPr="4A14B16B">
        <w:rPr>
          <w:rFonts w:asciiTheme="minorHAnsi" w:eastAsiaTheme="minorEastAsia" w:hAnsiTheme="minorHAnsi" w:cstheme="minorBidi"/>
          <w:sz w:val="22"/>
          <w:szCs w:val="22"/>
        </w:rPr>
        <w:t xml:space="preserve"> is to ensure that all </w:t>
      </w:r>
      <w:r w:rsidR="002B7F08">
        <w:rPr>
          <w:rFonts w:asciiTheme="minorHAnsi" w:hAnsiTheme="minorHAnsi"/>
          <w:sz w:val="22"/>
          <w:szCs w:val="22"/>
        </w:rPr>
        <w:tab/>
      </w:r>
      <w:r w:rsidR="0086788F" w:rsidRPr="4A14B16B">
        <w:rPr>
          <w:rFonts w:asciiTheme="minorHAnsi" w:eastAsiaTheme="minorEastAsia" w:hAnsiTheme="minorHAnsi" w:cstheme="minorBidi"/>
          <w:sz w:val="22"/>
          <w:szCs w:val="22"/>
        </w:rPr>
        <w:t xml:space="preserve">reasonable measures are taken to support and retain staff in employment. </w:t>
      </w:r>
    </w:p>
    <w:p w14:paraId="1450149C" w14:textId="77777777" w:rsidR="002B7F08" w:rsidRDefault="002B7F08" w:rsidP="00E32C35">
      <w:pPr>
        <w:pStyle w:val="NormalWeb"/>
        <w:spacing w:before="0" w:beforeAutospacing="0" w:after="0" w:afterAutospacing="0" w:line="276" w:lineRule="auto"/>
        <w:rPr>
          <w:rFonts w:asciiTheme="minorHAnsi" w:hAnsiTheme="minorHAnsi"/>
          <w:sz w:val="22"/>
          <w:szCs w:val="22"/>
        </w:rPr>
      </w:pPr>
    </w:p>
    <w:p w14:paraId="1450149D" w14:textId="11954F47" w:rsidR="0086788F" w:rsidRPr="00DF7FF6" w:rsidRDefault="00E32C35" w:rsidP="00E32C35">
      <w:pPr>
        <w:pStyle w:val="NormalWeb"/>
        <w:spacing w:before="0" w:beforeAutospacing="0" w:after="0" w:afterAutospacing="0" w:line="276" w:lineRule="auto"/>
        <w:ind w:left="709" w:hanging="709"/>
        <w:rPr>
          <w:rFonts w:asciiTheme="minorHAnsi" w:eastAsiaTheme="minorEastAsia" w:hAnsiTheme="minorHAnsi" w:cstheme="minorBidi"/>
          <w:i/>
          <w:color w:val="FF0000"/>
          <w:sz w:val="22"/>
          <w:szCs w:val="22"/>
        </w:rPr>
      </w:pPr>
      <w:r>
        <w:rPr>
          <w:rFonts w:asciiTheme="minorHAnsi" w:eastAsiaTheme="minorEastAsia" w:hAnsiTheme="minorHAnsi" w:cstheme="minorBidi"/>
          <w:sz w:val="22"/>
          <w:szCs w:val="22"/>
        </w:rPr>
        <w:t>8</w:t>
      </w:r>
      <w:r w:rsidR="002B7F08" w:rsidRPr="4A14B16B">
        <w:rPr>
          <w:rFonts w:asciiTheme="minorHAnsi" w:eastAsiaTheme="minorEastAsia" w:hAnsiTheme="minorHAnsi" w:cstheme="minorBidi"/>
          <w:sz w:val="22"/>
          <w:szCs w:val="22"/>
        </w:rPr>
        <w:t>.2</w:t>
      </w:r>
      <w:r w:rsidR="002B7F08">
        <w:rPr>
          <w:rFonts w:asciiTheme="minorHAnsi" w:hAnsiTheme="minorHAnsi"/>
          <w:sz w:val="22"/>
          <w:szCs w:val="22"/>
        </w:rPr>
        <w:tab/>
      </w:r>
      <w:r w:rsidR="0086788F" w:rsidRPr="4A14B16B">
        <w:rPr>
          <w:rFonts w:asciiTheme="minorHAnsi" w:eastAsiaTheme="minorEastAsia" w:hAnsiTheme="minorHAnsi" w:cstheme="minorBidi"/>
          <w:sz w:val="22"/>
          <w:szCs w:val="22"/>
        </w:rPr>
        <w:t xml:space="preserve">As part of the policy and procedure, all sickness absence, whether related to a disability or not, </w:t>
      </w:r>
      <w:r w:rsidR="002B7F08">
        <w:rPr>
          <w:rFonts w:asciiTheme="minorHAnsi" w:hAnsiTheme="minorHAnsi"/>
          <w:sz w:val="22"/>
          <w:szCs w:val="22"/>
        </w:rPr>
        <w:tab/>
      </w:r>
      <w:r w:rsidR="0086788F" w:rsidRPr="4A14B16B">
        <w:rPr>
          <w:rFonts w:asciiTheme="minorHAnsi" w:eastAsiaTheme="minorEastAsia" w:hAnsiTheme="minorHAnsi" w:cstheme="minorBidi"/>
          <w:sz w:val="22"/>
          <w:szCs w:val="22"/>
        </w:rPr>
        <w:t xml:space="preserve">will be included in the sickness records. However, </w:t>
      </w:r>
      <w:r w:rsidR="0060762C" w:rsidRPr="4A14B16B">
        <w:rPr>
          <w:rFonts w:asciiTheme="minorHAnsi" w:eastAsiaTheme="minorEastAsia" w:hAnsiTheme="minorHAnsi" w:cstheme="minorBidi"/>
          <w:sz w:val="22"/>
          <w:szCs w:val="22"/>
        </w:rPr>
        <w:t>should</w:t>
      </w:r>
      <w:r w:rsidR="0086788F" w:rsidRPr="4A14B16B">
        <w:rPr>
          <w:rFonts w:asciiTheme="minorHAnsi" w:eastAsiaTheme="minorEastAsia" w:hAnsiTheme="minorHAnsi" w:cstheme="minorBidi"/>
          <w:sz w:val="22"/>
          <w:szCs w:val="22"/>
        </w:rPr>
        <w:t xml:space="preserve"> the employee </w:t>
      </w:r>
      <w:r w:rsidR="001B6A6C">
        <w:rPr>
          <w:rFonts w:asciiTheme="minorHAnsi" w:eastAsiaTheme="minorEastAsia" w:hAnsiTheme="minorHAnsi" w:cstheme="minorBidi"/>
          <w:sz w:val="22"/>
          <w:szCs w:val="22"/>
        </w:rPr>
        <w:t>share</w:t>
      </w:r>
      <w:r w:rsidR="0086788F" w:rsidRPr="4A14B16B">
        <w:rPr>
          <w:rFonts w:asciiTheme="minorHAnsi" w:eastAsiaTheme="minorEastAsia" w:hAnsiTheme="minorHAnsi" w:cstheme="minorBidi"/>
          <w:sz w:val="22"/>
          <w:szCs w:val="22"/>
        </w:rPr>
        <w:t xml:space="preserve"> that they </w:t>
      </w:r>
      <w:r w:rsidR="002B7F08">
        <w:rPr>
          <w:rFonts w:asciiTheme="minorHAnsi" w:hAnsiTheme="minorHAnsi"/>
          <w:sz w:val="22"/>
          <w:szCs w:val="22"/>
        </w:rPr>
        <w:tab/>
      </w:r>
      <w:r w:rsidR="001B6A6C">
        <w:rPr>
          <w:rFonts w:asciiTheme="minorHAnsi" w:hAnsiTheme="minorHAnsi"/>
          <w:sz w:val="22"/>
          <w:szCs w:val="22"/>
        </w:rPr>
        <w:t>believe</w:t>
      </w:r>
      <w:r w:rsidR="0086788F" w:rsidRPr="4A14B16B">
        <w:rPr>
          <w:rFonts w:asciiTheme="minorHAnsi" w:eastAsiaTheme="minorEastAsia" w:hAnsiTheme="minorHAnsi" w:cstheme="minorBidi"/>
          <w:sz w:val="22"/>
          <w:szCs w:val="22"/>
        </w:rPr>
        <w:t xml:space="preserve"> that their absence </w:t>
      </w:r>
      <w:r w:rsidR="0060762C" w:rsidRPr="4A14B16B">
        <w:rPr>
          <w:rFonts w:asciiTheme="minorHAnsi" w:eastAsiaTheme="minorEastAsia" w:hAnsiTheme="minorHAnsi" w:cstheme="minorBidi"/>
          <w:sz w:val="22"/>
          <w:szCs w:val="22"/>
        </w:rPr>
        <w:t>may be</w:t>
      </w:r>
      <w:r w:rsidR="0086788F" w:rsidRPr="4A14B16B">
        <w:rPr>
          <w:rFonts w:asciiTheme="minorHAnsi" w:eastAsiaTheme="minorEastAsia" w:hAnsiTheme="minorHAnsi" w:cstheme="minorBidi"/>
          <w:sz w:val="22"/>
          <w:szCs w:val="22"/>
        </w:rPr>
        <w:t xml:space="preserve"> due to a </w:t>
      </w:r>
      <w:r w:rsidR="005942FB" w:rsidRPr="4A14B16B">
        <w:rPr>
          <w:rFonts w:asciiTheme="minorHAnsi" w:eastAsiaTheme="minorEastAsia" w:hAnsiTheme="minorHAnsi" w:cstheme="minorBidi"/>
          <w:sz w:val="22"/>
          <w:szCs w:val="22"/>
        </w:rPr>
        <w:t>disability</w:t>
      </w:r>
      <w:r w:rsidR="001B6A6C">
        <w:rPr>
          <w:rFonts w:asciiTheme="minorHAnsi" w:eastAsiaTheme="minorEastAsia" w:hAnsiTheme="minorHAnsi" w:cstheme="minorBidi"/>
          <w:sz w:val="22"/>
          <w:szCs w:val="22"/>
        </w:rPr>
        <w:t xml:space="preserve"> or </w:t>
      </w:r>
      <w:r>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w:t>
      </w:r>
      <w:r w:rsidR="005942FB" w:rsidRPr="4A14B16B">
        <w:rPr>
          <w:rFonts w:asciiTheme="minorHAnsi" w:eastAsiaTheme="minorEastAsia" w:hAnsiTheme="minorHAnsi" w:cstheme="minorBidi"/>
          <w:sz w:val="22"/>
          <w:szCs w:val="22"/>
        </w:rPr>
        <w:t>;</w:t>
      </w:r>
      <w:r w:rsidR="0086788F" w:rsidRPr="4A14B16B">
        <w:rPr>
          <w:rFonts w:asciiTheme="minorHAnsi" w:eastAsiaTheme="minorEastAsia" w:hAnsiTheme="minorHAnsi" w:cstheme="minorBidi"/>
          <w:sz w:val="22"/>
          <w:szCs w:val="22"/>
        </w:rPr>
        <w:t xml:space="preserve"> th</w:t>
      </w:r>
      <w:r w:rsidR="001B6A6C">
        <w:rPr>
          <w:rFonts w:asciiTheme="minorHAnsi" w:eastAsiaTheme="minorEastAsia" w:hAnsiTheme="minorHAnsi" w:cstheme="minorBidi"/>
          <w:sz w:val="22"/>
          <w:szCs w:val="22"/>
        </w:rPr>
        <w:t>e</w:t>
      </w:r>
      <w:r w:rsidR="006B5473" w:rsidRPr="4A14B16B">
        <w:rPr>
          <w:rFonts w:asciiTheme="minorHAnsi" w:eastAsiaTheme="minorEastAsia" w:hAnsiTheme="minorHAnsi" w:cstheme="minorBidi"/>
          <w:sz w:val="22"/>
          <w:szCs w:val="22"/>
        </w:rPr>
        <w:t xml:space="preserve"> manager may decide that it is </w:t>
      </w:r>
      <w:r w:rsidR="006B5473" w:rsidRPr="4A14B16B">
        <w:rPr>
          <w:rFonts w:asciiTheme="minorHAnsi" w:eastAsiaTheme="minorEastAsia" w:hAnsiTheme="minorHAnsi" w:cstheme="minorBidi"/>
          <w:b/>
          <w:i/>
          <w:sz w:val="22"/>
          <w:szCs w:val="22"/>
          <w:u w:val="single"/>
        </w:rPr>
        <w:t>not</w:t>
      </w:r>
      <w:r w:rsidR="006B5473" w:rsidRPr="4A14B16B">
        <w:rPr>
          <w:rFonts w:asciiTheme="minorHAnsi" w:eastAsiaTheme="minorEastAsia" w:hAnsiTheme="minorHAnsi" w:cstheme="minorBidi"/>
          <w:b/>
          <w:sz w:val="22"/>
          <w:szCs w:val="22"/>
          <w:u w:val="single"/>
        </w:rPr>
        <w:t xml:space="preserve"> </w:t>
      </w:r>
      <w:r w:rsidR="006B5473" w:rsidRPr="4A14B16B">
        <w:rPr>
          <w:rFonts w:asciiTheme="minorHAnsi" w:eastAsiaTheme="minorEastAsia" w:hAnsiTheme="minorHAnsi" w:cstheme="minorBidi"/>
          <w:sz w:val="22"/>
          <w:szCs w:val="22"/>
        </w:rPr>
        <w:t xml:space="preserve">appropriate to take any action where </w:t>
      </w:r>
      <w:r w:rsidR="004B3F97" w:rsidRPr="4A14B16B">
        <w:rPr>
          <w:rFonts w:asciiTheme="minorHAnsi" w:eastAsiaTheme="minorEastAsia" w:hAnsiTheme="minorHAnsi" w:cstheme="minorBidi"/>
          <w:sz w:val="22"/>
          <w:szCs w:val="22"/>
        </w:rPr>
        <w:t>typical</w:t>
      </w:r>
      <w:r w:rsidR="006B5473" w:rsidRPr="4A14B16B">
        <w:rPr>
          <w:rFonts w:asciiTheme="minorHAnsi" w:eastAsiaTheme="minorEastAsia" w:hAnsiTheme="minorHAnsi" w:cstheme="minorBidi"/>
          <w:sz w:val="22"/>
          <w:szCs w:val="22"/>
        </w:rPr>
        <w:t xml:space="preserve"> absence action levels have been reached (see section 6</w:t>
      </w:r>
      <w:r w:rsidR="002B7F08" w:rsidRPr="4A14B16B">
        <w:rPr>
          <w:rFonts w:asciiTheme="minorHAnsi" w:eastAsiaTheme="minorEastAsia" w:hAnsiTheme="minorHAnsi" w:cstheme="minorBidi"/>
          <w:sz w:val="22"/>
          <w:szCs w:val="22"/>
        </w:rPr>
        <w:t>.8</w:t>
      </w:r>
      <w:r w:rsidR="006B5473" w:rsidRPr="4A14B16B">
        <w:rPr>
          <w:rFonts w:asciiTheme="minorHAnsi" w:eastAsiaTheme="minorEastAsia" w:hAnsiTheme="minorHAnsi" w:cstheme="minorBidi"/>
          <w:sz w:val="22"/>
          <w:szCs w:val="22"/>
        </w:rPr>
        <w:t xml:space="preserve"> of the A</w:t>
      </w:r>
      <w:r w:rsidR="002B7F08" w:rsidRPr="4A14B16B">
        <w:rPr>
          <w:rFonts w:asciiTheme="minorHAnsi" w:eastAsiaTheme="minorEastAsia" w:hAnsiTheme="minorHAnsi" w:cstheme="minorBidi"/>
          <w:sz w:val="22"/>
          <w:szCs w:val="22"/>
        </w:rPr>
        <w:t>bsence</w:t>
      </w:r>
      <w:r w:rsidR="006B5473" w:rsidRPr="4A14B16B">
        <w:rPr>
          <w:rFonts w:asciiTheme="minorHAnsi" w:eastAsiaTheme="minorEastAsia" w:hAnsiTheme="minorHAnsi" w:cstheme="minorBidi"/>
          <w:sz w:val="22"/>
          <w:szCs w:val="22"/>
        </w:rPr>
        <w:t xml:space="preserve"> Management Policy</w:t>
      </w:r>
      <w:r w:rsidR="00DF7FF6" w:rsidRPr="4A14B16B">
        <w:rPr>
          <w:rFonts w:asciiTheme="minorHAnsi" w:eastAsiaTheme="minorEastAsia" w:hAnsiTheme="minorHAnsi" w:cstheme="minorBidi"/>
          <w:sz w:val="22"/>
          <w:szCs w:val="22"/>
        </w:rPr>
        <w:t>)</w:t>
      </w:r>
      <w:r w:rsidR="007042F0" w:rsidRPr="4A14B16B">
        <w:rPr>
          <w:rFonts w:asciiTheme="minorHAnsi" w:eastAsiaTheme="minorEastAsia" w:hAnsiTheme="minorHAnsi" w:cstheme="minorBidi"/>
          <w:sz w:val="22"/>
          <w:szCs w:val="22"/>
        </w:rPr>
        <w:t>.</w:t>
      </w:r>
      <w:r w:rsidR="00DF7FF6" w:rsidRPr="4A14B16B">
        <w:rPr>
          <w:rFonts w:asciiTheme="minorHAnsi" w:eastAsiaTheme="minorEastAsia" w:hAnsiTheme="minorHAnsi" w:cstheme="minorBidi"/>
          <w:sz w:val="22"/>
          <w:szCs w:val="22"/>
        </w:rPr>
        <w:t xml:space="preserve"> </w:t>
      </w:r>
      <w:r w:rsidR="001B6A6C" w:rsidRPr="001B6A6C">
        <w:rPr>
          <w:rFonts w:asciiTheme="minorHAnsi" w:eastAsiaTheme="minorEastAsia" w:hAnsiTheme="minorHAnsi" w:cstheme="minorBidi"/>
          <w:sz w:val="22"/>
          <w:szCs w:val="22"/>
        </w:rPr>
        <w:t xml:space="preserve">The manager may wish to discuss this with HR before </w:t>
      </w:r>
      <w:proofErr w:type="gramStart"/>
      <w:r w:rsidR="001B6A6C" w:rsidRPr="001B6A6C">
        <w:rPr>
          <w:rFonts w:asciiTheme="minorHAnsi" w:eastAsiaTheme="minorEastAsia" w:hAnsiTheme="minorHAnsi" w:cstheme="minorBidi"/>
          <w:sz w:val="22"/>
          <w:szCs w:val="22"/>
        </w:rPr>
        <w:t xml:space="preserve">making a </w:t>
      </w:r>
      <w:r w:rsidRPr="001B6A6C">
        <w:rPr>
          <w:rFonts w:asciiTheme="minorHAnsi" w:eastAsiaTheme="minorEastAsia" w:hAnsiTheme="minorHAnsi" w:cstheme="minorBidi"/>
          <w:sz w:val="22"/>
          <w:szCs w:val="22"/>
        </w:rPr>
        <w:t>decision</w:t>
      </w:r>
      <w:proofErr w:type="gramEnd"/>
      <w:r w:rsidRPr="001B6A6C">
        <w:rPr>
          <w:rFonts w:asciiTheme="minorHAnsi" w:eastAsiaTheme="minorEastAsia" w:hAnsiTheme="minorHAnsi" w:cstheme="minorBidi"/>
          <w:sz w:val="22"/>
          <w:szCs w:val="22"/>
        </w:rPr>
        <w:t xml:space="preserve"> but</w:t>
      </w:r>
      <w:r w:rsidR="001B6A6C" w:rsidRPr="001B6A6C">
        <w:rPr>
          <w:rFonts w:asciiTheme="minorHAnsi" w:eastAsiaTheme="minorEastAsia" w:hAnsiTheme="minorHAnsi" w:cstheme="minorBidi"/>
          <w:sz w:val="22"/>
          <w:szCs w:val="22"/>
        </w:rPr>
        <w:t xml:space="preserve"> does not have to do so.  </w:t>
      </w:r>
    </w:p>
    <w:p w14:paraId="1450149E" w14:textId="77777777" w:rsidR="006B5473" w:rsidRPr="0086788F" w:rsidRDefault="006B5473" w:rsidP="00E32C35">
      <w:pPr>
        <w:pStyle w:val="NormalWeb"/>
        <w:spacing w:before="0" w:beforeAutospacing="0" w:after="0" w:afterAutospacing="0" w:line="276" w:lineRule="auto"/>
        <w:rPr>
          <w:rFonts w:asciiTheme="minorHAnsi" w:hAnsiTheme="minorHAnsi"/>
          <w:sz w:val="22"/>
          <w:szCs w:val="22"/>
        </w:rPr>
      </w:pPr>
    </w:p>
    <w:p w14:paraId="1450149F" w14:textId="7F895815" w:rsidR="0086788F" w:rsidRDefault="00E32C35" w:rsidP="00E32C35">
      <w:pPr>
        <w:pStyle w:val="NormalWeb"/>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8</w:t>
      </w:r>
      <w:r w:rsidR="002B7F08" w:rsidRPr="4A14B16B">
        <w:rPr>
          <w:rFonts w:asciiTheme="minorHAnsi" w:eastAsiaTheme="minorEastAsia" w:hAnsiTheme="minorHAnsi" w:cstheme="minorBidi"/>
          <w:sz w:val="22"/>
          <w:szCs w:val="22"/>
        </w:rPr>
        <w:t>.3</w:t>
      </w:r>
      <w:r w:rsidR="002B7F08">
        <w:rPr>
          <w:rFonts w:asciiTheme="minorHAnsi" w:hAnsiTheme="minorHAnsi"/>
          <w:sz w:val="22"/>
          <w:szCs w:val="22"/>
        </w:rPr>
        <w:tab/>
      </w:r>
      <w:r w:rsidR="006B5473" w:rsidRPr="4A14B16B">
        <w:rPr>
          <w:rFonts w:asciiTheme="minorHAnsi" w:eastAsiaTheme="minorEastAsia" w:hAnsiTheme="minorHAnsi" w:cstheme="minorBidi"/>
          <w:sz w:val="22"/>
          <w:szCs w:val="22"/>
        </w:rPr>
        <w:t>If it is</w:t>
      </w:r>
      <w:r w:rsidR="0086788F" w:rsidRPr="4A14B16B">
        <w:rPr>
          <w:rFonts w:asciiTheme="minorHAnsi" w:eastAsiaTheme="minorEastAsia" w:hAnsiTheme="minorHAnsi" w:cstheme="minorBidi"/>
          <w:sz w:val="22"/>
          <w:szCs w:val="22"/>
        </w:rPr>
        <w:t xml:space="preserve"> consider</w:t>
      </w:r>
      <w:r w:rsidR="006B5473" w:rsidRPr="4A14B16B">
        <w:rPr>
          <w:rFonts w:asciiTheme="minorHAnsi" w:eastAsiaTheme="minorEastAsia" w:hAnsiTheme="minorHAnsi" w:cstheme="minorBidi"/>
          <w:sz w:val="22"/>
          <w:szCs w:val="22"/>
        </w:rPr>
        <w:t>ed</w:t>
      </w:r>
      <w:r w:rsidR="0086788F" w:rsidRPr="4A14B16B">
        <w:rPr>
          <w:rFonts w:asciiTheme="minorHAnsi" w:eastAsiaTheme="minorEastAsia" w:hAnsiTheme="minorHAnsi" w:cstheme="minorBidi"/>
          <w:sz w:val="22"/>
          <w:szCs w:val="22"/>
        </w:rPr>
        <w:t xml:space="preserve"> that an individual has high sickness absence levels due to a disability </w:t>
      </w:r>
      <w:r w:rsidR="001B6A6C">
        <w:rPr>
          <w:rFonts w:asciiTheme="minorHAnsi" w:eastAsiaTheme="minorEastAsia" w:hAnsiTheme="minorHAnsi" w:cstheme="minorBidi"/>
          <w:sz w:val="22"/>
          <w:szCs w:val="22"/>
        </w:rPr>
        <w:t xml:space="preserve">or long </w:t>
      </w:r>
      <w:r>
        <w:rPr>
          <w:rFonts w:asciiTheme="minorHAnsi" w:eastAsiaTheme="minorEastAsia" w:hAnsiTheme="minorHAnsi" w:cstheme="minorBidi"/>
          <w:sz w:val="22"/>
          <w:szCs w:val="22"/>
        </w:rPr>
        <w:tab/>
      </w:r>
      <w:r w:rsidR="001B6A6C">
        <w:rPr>
          <w:rFonts w:asciiTheme="minorHAnsi" w:eastAsiaTheme="minorEastAsia" w:hAnsiTheme="minorHAnsi" w:cstheme="minorBidi"/>
          <w:sz w:val="22"/>
          <w:szCs w:val="22"/>
        </w:rPr>
        <w:t xml:space="preserve">term condition </w:t>
      </w:r>
      <w:r w:rsidR="0086788F" w:rsidRPr="4A14B16B">
        <w:rPr>
          <w:rFonts w:asciiTheme="minorHAnsi" w:eastAsiaTheme="minorEastAsia" w:hAnsiTheme="minorHAnsi" w:cstheme="minorBidi"/>
          <w:sz w:val="22"/>
          <w:szCs w:val="22"/>
        </w:rPr>
        <w:t xml:space="preserve">but the </w:t>
      </w:r>
      <w:r w:rsidR="002B7F08">
        <w:rPr>
          <w:rFonts w:asciiTheme="minorHAnsi" w:hAnsiTheme="minorHAnsi"/>
          <w:sz w:val="22"/>
          <w:szCs w:val="22"/>
        </w:rPr>
        <w:tab/>
      </w:r>
      <w:r w:rsidR="0086788F" w:rsidRPr="4A14B16B">
        <w:rPr>
          <w:rFonts w:asciiTheme="minorHAnsi" w:eastAsiaTheme="minorEastAsia" w:hAnsiTheme="minorHAnsi" w:cstheme="minorBidi"/>
          <w:sz w:val="22"/>
          <w:szCs w:val="22"/>
        </w:rPr>
        <w:t xml:space="preserve">individual has not </w:t>
      </w:r>
      <w:r w:rsidR="001B6A6C">
        <w:rPr>
          <w:rFonts w:asciiTheme="minorHAnsi" w:eastAsiaTheme="minorEastAsia" w:hAnsiTheme="minorHAnsi" w:cstheme="minorBidi"/>
          <w:sz w:val="22"/>
          <w:szCs w:val="22"/>
        </w:rPr>
        <w:t xml:space="preserve">told their manager or </w:t>
      </w:r>
      <w:proofErr w:type="gramStart"/>
      <w:r w:rsidR="001B6A6C">
        <w:rPr>
          <w:rFonts w:asciiTheme="minorHAnsi" w:eastAsiaTheme="minorEastAsia" w:hAnsiTheme="minorHAnsi" w:cstheme="minorBidi"/>
          <w:sz w:val="22"/>
          <w:szCs w:val="22"/>
        </w:rPr>
        <w:t xml:space="preserve">HR </w:t>
      </w:r>
      <w:r w:rsidR="0086788F" w:rsidRPr="4A14B16B">
        <w:rPr>
          <w:rFonts w:asciiTheme="minorHAnsi" w:eastAsiaTheme="minorEastAsia" w:hAnsiTheme="minorHAnsi" w:cstheme="minorBidi"/>
          <w:sz w:val="22"/>
          <w:szCs w:val="22"/>
        </w:rPr>
        <w:t>,</w:t>
      </w:r>
      <w:proofErr w:type="gramEnd"/>
      <w:r w:rsidR="0086788F" w:rsidRPr="4A14B16B">
        <w:rPr>
          <w:rFonts w:asciiTheme="minorHAnsi" w:eastAsiaTheme="minorEastAsia" w:hAnsiTheme="minorHAnsi" w:cstheme="minorBidi"/>
          <w:sz w:val="22"/>
          <w:szCs w:val="22"/>
        </w:rPr>
        <w:t xml:space="preserve"> it is essential that the </w:t>
      </w:r>
      <w:r>
        <w:rPr>
          <w:rFonts w:asciiTheme="minorHAnsi" w:eastAsiaTheme="minorEastAsia" w:hAnsiTheme="minorHAnsi" w:cstheme="minorBidi"/>
          <w:sz w:val="22"/>
          <w:szCs w:val="22"/>
        </w:rPr>
        <w:tab/>
      </w:r>
      <w:r w:rsidR="0086788F" w:rsidRPr="4A14B16B">
        <w:rPr>
          <w:rFonts w:asciiTheme="minorHAnsi" w:eastAsiaTheme="minorEastAsia" w:hAnsiTheme="minorHAnsi" w:cstheme="minorBidi"/>
          <w:sz w:val="22"/>
          <w:szCs w:val="22"/>
        </w:rPr>
        <w:t>matter is dealt with sensitively.</w:t>
      </w:r>
    </w:p>
    <w:p w14:paraId="53052A1E" w14:textId="77777777" w:rsidR="00E32C35" w:rsidRPr="0086788F" w:rsidRDefault="00E32C35" w:rsidP="00E32C35">
      <w:pPr>
        <w:pStyle w:val="NormalWeb"/>
        <w:spacing w:before="0" w:beforeAutospacing="0" w:after="0" w:afterAutospacing="0" w:line="276" w:lineRule="auto"/>
        <w:rPr>
          <w:rFonts w:asciiTheme="minorHAnsi" w:eastAsiaTheme="minorEastAsia" w:hAnsiTheme="minorHAnsi" w:cstheme="minorBidi"/>
          <w:sz w:val="22"/>
          <w:szCs w:val="22"/>
        </w:rPr>
      </w:pPr>
    </w:p>
    <w:p w14:paraId="145014A0" w14:textId="77777777" w:rsidR="0086788F" w:rsidRPr="006B5473" w:rsidRDefault="002B7F08" w:rsidP="00E32C35">
      <w:pPr>
        <w:pStyle w:val="Heading4"/>
        <w:spacing w:before="0"/>
        <w:rPr>
          <w:rFonts w:asciiTheme="minorHAnsi" w:eastAsiaTheme="minorEastAsia" w:hAnsiTheme="minorHAnsi" w:cstheme="minorBidi"/>
          <w:b w:val="0"/>
          <w:i w:val="0"/>
          <w:color w:val="auto"/>
        </w:rPr>
      </w:pPr>
      <w:r>
        <w:rPr>
          <w:rFonts w:asciiTheme="minorHAnsi" w:hAnsiTheme="minorHAnsi"/>
          <w:b w:val="0"/>
          <w:i w:val="0"/>
          <w:color w:val="auto"/>
        </w:rPr>
        <w:tab/>
      </w:r>
      <w:r w:rsidR="0086788F" w:rsidRPr="4A14B16B">
        <w:rPr>
          <w:rFonts w:asciiTheme="minorHAnsi" w:eastAsiaTheme="minorEastAsia" w:hAnsiTheme="minorHAnsi" w:cstheme="minorBidi"/>
          <w:b w:val="0"/>
          <w:i w:val="0"/>
          <w:color w:val="auto"/>
        </w:rPr>
        <w:t>In such circumstances it is important to:</w:t>
      </w:r>
    </w:p>
    <w:p w14:paraId="145014A1" w14:textId="025580B3" w:rsidR="0086788F" w:rsidRPr="0086788F" w:rsidRDefault="0086788F" w:rsidP="00E32C35">
      <w:pPr>
        <w:numPr>
          <w:ilvl w:val="0"/>
          <w:numId w:val="12"/>
        </w:numPr>
        <w:spacing w:after="0"/>
        <w:ind w:hanging="11"/>
      </w:pPr>
      <w:r w:rsidRPr="0086788F">
        <w:t xml:space="preserve">Discuss this possibility with the individual by reassuring them that the aim of such a </w:t>
      </w:r>
      <w:r w:rsidR="002B7F08">
        <w:tab/>
      </w:r>
      <w:r w:rsidRPr="0086788F">
        <w:t xml:space="preserve">discussion is to identify whether any </w:t>
      </w:r>
      <w:r w:rsidR="001B6A6C">
        <w:t>workplace</w:t>
      </w:r>
      <w:r w:rsidRPr="0086788F">
        <w:t xml:space="preserve"> adjustments can be made to assist </w:t>
      </w:r>
      <w:r w:rsidR="002B7F08">
        <w:tab/>
      </w:r>
      <w:r w:rsidRPr="0086788F">
        <w:t>them to carry out their role/return to work.</w:t>
      </w:r>
    </w:p>
    <w:p w14:paraId="145014A2" w14:textId="77777777" w:rsidR="0086788F" w:rsidRPr="0086788F" w:rsidRDefault="0086788F" w:rsidP="00E32C35">
      <w:pPr>
        <w:numPr>
          <w:ilvl w:val="0"/>
          <w:numId w:val="12"/>
        </w:numPr>
        <w:spacing w:after="0"/>
        <w:ind w:hanging="11"/>
      </w:pPr>
      <w:r w:rsidRPr="0086788F">
        <w:t>Record any actions agreed so that on-going support can be provided to the individual.</w:t>
      </w:r>
    </w:p>
    <w:p w14:paraId="145014A3" w14:textId="77777777" w:rsidR="0086788F" w:rsidRPr="0086788F" w:rsidRDefault="0086788F" w:rsidP="00E32C35">
      <w:pPr>
        <w:numPr>
          <w:ilvl w:val="0"/>
          <w:numId w:val="12"/>
        </w:numPr>
        <w:spacing w:after="0"/>
        <w:ind w:hanging="11"/>
      </w:pPr>
      <w:r w:rsidRPr="0086788F">
        <w:t xml:space="preserve">If relevant, seek the individual’s agreement for a </w:t>
      </w:r>
      <w:hyperlink r:id="rId21" w:history="1">
        <w:r w:rsidR="006B5473" w:rsidRPr="006B5473">
          <w:rPr>
            <w:rStyle w:val="Hyperlink"/>
          </w:rPr>
          <w:t>referral to Occupational Health</w:t>
        </w:r>
      </w:hyperlink>
      <w:r w:rsidR="006B5473">
        <w:t xml:space="preserve"> </w:t>
      </w:r>
      <w:r w:rsidRPr="0086788F">
        <w:t xml:space="preserve">to gain </w:t>
      </w:r>
      <w:r w:rsidR="002B7F08">
        <w:tab/>
      </w:r>
      <w:r w:rsidRPr="0086788F">
        <w:t>advice.</w:t>
      </w:r>
    </w:p>
    <w:p w14:paraId="145014A4" w14:textId="00158DB8" w:rsidR="0086788F" w:rsidRDefault="0086788F" w:rsidP="00E32C35">
      <w:pPr>
        <w:numPr>
          <w:ilvl w:val="0"/>
          <w:numId w:val="12"/>
        </w:numPr>
        <w:spacing w:after="0"/>
        <w:ind w:hanging="11"/>
      </w:pPr>
      <w:r w:rsidRPr="0086788F">
        <w:t xml:space="preserve">Upon receipt of the Occupational Health advice, determine whether any suggestions </w:t>
      </w:r>
      <w:r w:rsidR="002B7F08">
        <w:tab/>
      </w:r>
      <w:r w:rsidRPr="0086788F">
        <w:t xml:space="preserve">can be implemented as </w:t>
      </w:r>
      <w:r w:rsidR="00E32C35">
        <w:t>workplace</w:t>
      </w:r>
      <w:r w:rsidRPr="0086788F">
        <w:t xml:space="preserve"> adjustments.</w:t>
      </w:r>
    </w:p>
    <w:p w14:paraId="145014A5" w14:textId="77777777" w:rsidR="006B5473" w:rsidRPr="0086788F" w:rsidRDefault="006B5473" w:rsidP="00E32C35">
      <w:pPr>
        <w:spacing w:after="0"/>
        <w:ind w:left="720"/>
      </w:pPr>
    </w:p>
    <w:p w14:paraId="3C21DA7B" w14:textId="7C6B11FA" w:rsidR="001B6A6C" w:rsidRDefault="00E32C35" w:rsidP="00E32C35">
      <w:pPr>
        <w:pStyle w:val="NormalWeb"/>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8</w:t>
      </w:r>
      <w:r w:rsidR="002B7F08" w:rsidRPr="4A14B16B">
        <w:rPr>
          <w:rFonts w:asciiTheme="minorHAnsi" w:eastAsiaTheme="minorEastAsia" w:hAnsiTheme="minorHAnsi" w:cstheme="minorBidi"/>
          <w:sz w:val="22"/>
          <w:szCs w:val="22"/>
        </w:rPr>
        <w:t>.4</w:t>
      </w:r>
      <w:r w:rsidR="002B7F08">
        <w:rPr>
          <w:rFonts w:asciiTheme="minorHAnsi" w:hAnsiTheme="minorHAnsi"/>
          <w:sz w:val="22"/>
          <w:szCs w:val="22"/>
        </w:rPr>
        <w:tab/>
      </w:r>
      <w:r w:rsidR="0086788F" w:rsidRPr="4A14B16B">
        <w:rPr>
          <w:rFonts w:asciiTheme="minorHAnsi" w:eastAsiaTheme="minorEastAsia" w:hAnsiTheme="minorHAnsi" w:cstheme="minorBidi"/>
          <w:sz w:val="22"/>
          <w:szCs w:val="22"/>
        </w:rPr>
        <w:t xml:space="preserve">If a staff member </w:t>
      </w:r>
      <w:r w:rsidR="00672EC3" w:rsidRPr="4A14B16B">
        <w:rPr>
          <w:rFonts w:asciiTheme="minorHAnsi" w:eastAsiaTheme="minorEastAsia" w:hAnsiTheme="minorHAnsi" w:cstheme="minorBidi"/>
          <w:sz w:val="22"/>
          <w:szCs w:val="22"/>
        </w:rPr>
        <w:t xml:space="preserve">acquires a </w:t>
      </w:r>
      <w:r w:rsidR="0086788F" w:rsidRPr="4A14B16B">
        <w:rPr>
          <w:rFonts w:asciiTheme="minorHAnsi" w:eastAsiaTheme="minorEastAsia" w:hAnsiTheme="minorHAnsi" w:cstheme="minorBidi"/>
          <w:sz w:val="22"/>
          <w:szCs w:val="22"/>
        </w:rPr>
        <w:t>disab</w:t>
      </w:r>
      <w:r w:rsidR="00672EC3" w:rsidRPr="4A14B16B">
        <w:rPr>
          <w:rFonts w:asciiTheme="minorHAnsi" w:eastAsiaTheme="minorEastAsia" w:hAnsiTheme="minorHAnsi" w:cstheme="minorBidi"/>
          <w:sz w:val="22"/>
          <w:szCs w:val="22"/>
        </w:rPr>
        <w:t>ility</w:t>
      </w:r>
      <w:r w:rsidR="001B6A6C">
        <w:rPr>
          <w:rFonts w:asciiTheme="minorHAnsi" w:eastAsiaTheme="minorEastAsia" w:hAnsiTheme="minorHAnsi" w:cstheme="minorBidi"/>
          <w:sz w:val="22"/>
          <w:szCs w:val="22"/>
        </w:rPr>
        <w:t xml:space="preserve"> or </w:t>
      </w:r>
      <w:r>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w:t>
      </w:r>
      <w:r w:rsidR="0086788F" w:rsidRPr="4A14B16B">
        <w:rPr>
          <w:rFonts w:asciiTheme="minorHAnsi" w:eastAsiaTheme="minorEastAsia" w:hAnsiTheme="minorHAnsi" w:cstheme="minorBidi"/>
          <w:sz w:val="22"/>
          <w:szCs w:val="22"/>
        </w:rPr>
        <w:t xml:space="preserve"> </w:t>
      </w:r>
      <w:proofErr w:type="gramStart"/>
      <w:r w:rsidR="0086788F" w:rsidRPr="4A14B16B">
        <w:rPr>
          <w:rFonts w:asciiTheme="minorHAnsi" w:eastAsiaTheme="minorEastAsia" w:hAnsiTheme="minorHAnsi" w:cstheme="minorBidi"/>
          <w:sz w:val="22"/>
          <w:szCs w:val="22"/>
        </w:rPr>
        <w:t>during the course of</w:t>
      </w:r>
      <w:proofErr w:type="gramEnd"/>
      <w:r w:rsidR="0086788F" w:rsidRPr="4A14B16B">
        <w:rPr>
          <w:rFonts w:asciiTheme="minorHAnsi" w:eastAsiaTheme="minorEastAsia" w:hAnsiTheme="minorHAnsi" w:cstheme="minorBidi"/>
          <w:sz w:val="22"/>
          <w:szCs w:val="22"/>
        </w:rPr>
        <w:t xml:space="preserve"> their </w:t>
      </w:r>
      <w:r>
        <w:rPr>
          <w:rFonts w:asciiTheme="minorHAnsi" w:eastAsiaTheme="minorEastAsia" w:hAnsiTheme="minorHAnsi" w:cstheme="minorBidi"/>
          <w:sz w:val="22"/>
          <w:szCs w:val="22"/>
        </w:rPr>
        <w:tab/>
      </w:r>
      <w:r w:rsidR="0086788F" w:rsidRPr="4A14B16B">
        <w:rPr>
          <w:rFonts w:asciiTheme="minorHAnsi" w:eastAsiaTheme="minorEastAsia" w:hAnsiTheme="minorHAnsi" w:cstheme="minorBidi"/>
          <w:sz w:val="22"/>
          <w:szCs w:val="22"/>
        </w:rPr>
        <w:t>employment at the University,</w:t>
      </w:r>
      <w:r>
        <w:rPr>
          <w:rFonts w:asciiTheme="minorHAnsi" w:eastAsiaTheme="minorEastAsia" w:hAnsiTheme="minorHAnsi" w:cstheme="minorBidi"/>
          <w:sz w:val="22"/>
          <w:szCs w:val="22"/>
        </w:rPr>
        <w:t xml:space="preserve"> </w:t>
      </w:r>
      <w:r w:rsidR="0086788F" w:rsidRPr="4A14B16B">
        <w:rPr>
          <w:rFonts w:asciiTheme="minorHAnsi" w:eastAsiaTheme="minorEastAsia" w:hAnsiTheme="minorHAnsi" w:cstheme="minorBidi"/>
          <w:sz w:val="22"/>
          <w:szCs w:val="22"/>
        </w:rPr>
        <w:t xml:space="preserve">the individual may choose to </w:t>
      </w:r>
      <w:r w:rsidR="00BD4FA4">
        <w:rPr>
          <w:rFonts w:asciiTheme="minorHAnsi" w:eastAsiaTheme="minorEastAsia" w:hAnsiTheme="minorHAnsi" w:cstheme="minorBidi"/>
          <w:sz w:val="22"/>
          <w:szCs w:val="22"/>
        </w:rPr>
        <w:t>share</w:t>
      </w:r>
      <w:r w:rsidR="0086788F" w:rsidRPr="4A14B16B">
        <w:rPr>
          <w:rFonts w:asciiTheme="minorHAnsi" w:eastAsiaTheme="minorEastAsia" w:hAnsiTheme="minorHAnsi" w:cstheme="minorBidi"/>
          <w:sz w:val="22"/>
          <w:szCs w:val="22"/>
        </w:rPr>
        <w:t xml:space="preserve"> their change in circumstances </w:t>
      </w:r>
      <w:r>
        <w:rPr>
          <w:rFonts w:asciiTheme="minorHAnsi" w:eastAsiaTheme="minorEastAsia" w:hAnsiTheme="minorHAnsi" w:cstheme="minorBidi"/>
          <w:sz w:val="22"/>
          <w:szCs w:val="22"/>
        </w:rPr>
        <w:tab/>
      </w:r>
      <w:r w:rsidR="0086788F" w:rsidRPr="4A14B16B">
        <w:rPr>
          <w:rFonts w:asciiTheme="minorHAnsi" w:eastAsiaTheme="minorEastAsia" w:hAnsiTheme="minorHAnsi" w:cstheme="minorBidi"/>
          <w:sz w:val="22"/>
          <w:szCs w:val="22"/>
        </w:rPr>
        <w:t xml:space="preserve">with their manager or another </w:t>
      </w:r>
      <w:r w:rsidR="004B3F97" w:rsidRPr="4A14B16B">
        <w:rPr>
          <w:rFonts w:asciiTheme="minorHAnsi" w:eastAsiaTheme="minorEastAsia" w:hAnsiTheme="minorHAnsi" w:cstheme="minorBidi"/>
          <w:sz w:val="22"/>
          <w:szCs w:val="22"/>
        </w:rPr>
        <w:t>(</w:t>
      </w:r>
      <w:r w:rsidR="0086788F" w:rsidRPr="4A14B16B">
        <w:rPr>
          <w:rFonts w:asciiTheme="minorHAnsi" w:eastAsiaTheme="minorEastAsia" w:hAnsiTheme="minorHAnsi" w:cstheme="minorBidi"/>
          <w:sz w:val="22"/>
          <w:szCs w:val="22"/>
        </w:rPr>
        <w:t xml:space="preserve">such as </w:t>
      </w:r>
      <w:r w:rsidR="00B94CA0" w:rsidRPr="4A14B16B">
        <w:rPr>
          <w:rFonts w:asciiTheme="minorHAnsi" w:eastAsiaTheme="minorEastAsia" w:hAnsiTheme="minorHAnsi" w:cstheme="minorBidi"/>
          <w:sz w:val="22"/>
          <w:szCs w:val="22"/>
        </w:rPr>
        <w:t>occupational health or HR</w:t>
      </w:r>
      <w:r w:rsidR="004B3F97" w:rsidRPr="4A14B16B">
        <w:rPr>
          <w:rFonts w:asciiTheme="minorHAnsi" w:eastAsiaTheme="minorEastAsia" w:hAnsiTheme="minorHAnsi" w:cstheme="minorBidi"/>
          <w:sz w:val="22"/>
          <w:szCs w:val="22"/>
        </w:rPr>
        <w:t>)</w:t>
      </w:r>
      <w:r w:rsidR="0086788F" w:rsidRPr="4A14B16B">
        <w:rPr>
          <w:rFonts w:asciiTheme="minorHAnsi" w:eastAsiaTheme="minorEastAsia" w:hAnsiTheme="minorHAnsi" w:cstheme="minorBidi"/>
          <w:sz w:val="22"/>
          <w:szCs w:val="22"/>
        </w:rPr>
        <w:t xml:space="preserve">. </w:t>
      </w:r>
      <w:r w:rsidR="001B6A6C">
        <w:rPr>
          <w:rFonts w:asciiTheme="minorHAnsi" w:eastAsiaTheme="minorEastAsia" w:hAnsiTheme="minorHAnsi" w:cstheme="minorBidi"/>
          <w:sz w:val="22"/>
          <w:szCs w:val="22"/>
        </w:rPr>
        <w:t xml:space="preserve">Staff are encouraged to </w:t>
      </w:r>
      <w:r>
        <w:rPr>
          <w:rFonts w:asciiTheme="minorHAnsi" w:eastAsiaTheme="minorEastAsia" w:hAnsiTheme="minorHAnsi" w:cstheme="minorBidi"/>
          <w:sz w:val="22"/>
          <w:szCs w:val="22"/>
        </w:rPr>
        <w:tab/>
      </w:r>
      <w:r w:rsidR="001B6A6C">
        <w:rPr>
          <w:rFonts w:asciiTheme="minorHAnsi" w:eastAsiaTheme="minorEastAsia" w:hAnsiTheme="minorHAnsi" w:cstheme="minorBidi"/>
          <w:sz w:val="22"/>
          <w:szCs w:val="22"/>
        </w:rPr>
        <w:t xml:space="preserve">share this information with their managers so that they can be given the appropriate support </w:t>
      </w:r>
      <w:r>
        <w:rPr>
          <w:rFonts w:asciiTheme="minorHAnsi" w:eastAsiaTheme="minorEastAsia" w:hAnsiTheme="minorHAnsi" w:cstheme="minorBidi"/>
          <w:sz w:val="22"/>
          <w:szCs w:val="22"/>
        </w:rPr>
        <w:tab/>
      </w:r>
      <w:r w:rsidR="001B6A6C">
        <w:rPr>
          <w:rFonts w:asciiTheme="minorHAnsi" w:eastAsiaTheme="minorEastAsia" w:hAnsiTheme="minorHAnsi" w:cstheme="minorBidi"/>
          <w:sz w:val="22"/>
          <w:szCs w:val="22"/>
        </w:rPr>
        <w:t>(</w:t>
      </w:r>
      <w:proofErr w:type="gramStart"/>
      <w:r w:rsidR="001B6A6C">
        <w:rPr>
          <w:rFonts w:asciiTheme="minorHAnsi" w:eastAsiaTheme="minorEastAsia" w:hAnsiTheme="minorHAnsi" w:cstheme="minorBidi"/>
          <w:sz w:val="22"/>
          <w:szCs w:val="22"/>
        </w:rPr>
        <w:t>e.g.</w:t>
      </w:r>
      <w:proofErr w:type="gramEnd"/>
      <w:r w:rsidR="001B6A6C">
        <w:rPr>
          <w:rFonts w:asciiTheme="minorHAnsi" w:eastAsiaTheme="minorEastAsia" w:hAnsiTheme="minorHAnsi" w:cstheme="minorBidi"/>
          <w:sz w:val="22"/>
          <w:szCs w:val="22"/>
        </w:rPr>
        <w:t xml:space="preserve"> time to attend rehabilitation appointments or learn how to use new software or </w:t>
      </w:r>
      <w:r>
        <w:rPr>
          <w:rFonts w:asciiTheme="minorHAnsi" w:eastAsiaTheme="minorEastAsia" w:hAnsiTheme="minorHAnsi" w:cstheme="minorBidi"/>
          <w:sz w:val="22"/>
          <w:szCs w:val="22"/>
        </w:rPr>
        <w:tab/>
      </w:r>
      <w:r w:rsidR="001B6A6C">
        <w:rPr>
          <w:rFonts w:asciiTheme="minorHAnsi" w:eastAsiaTheme="minorEastAsia" w:hAnsiTheme="minorHAnsi" w:cstheme="minorBidi"/>
          <w:sz w:val="22"/>
          <w:szCs w:val="22"/>
        </w:rPr>
        <w:t xml:space="preserve">equipment). </w:t>
      </w:r>
    </w:p>
    <w:p w14:paraId="5BE8F00D" w14:textId="77777777" w:rsidR="00E32C35" w:rsidRDefault="00E32C35" w:rsidP="00E32C35">
      <w:pPr>
        <w:pStyle w:val="NormalWeb"/>
        <w:spacing w:before="0" w:beforeAutospacing="0" w:after="0" w:afterAutospacing="0" w:line="276" w:lineRule="auto"/>
        <w:rPr>
          <w:rFonts w:asciiTheme="minorHAnsi" w:eastAsiaTheme="minorEastAsia" w:hAnsiTheme="minorHAnsi" w:cstheme="minorBidi"/>
          <w:sz w:val="22"/>
          <w:szCs w:val="22"/>
        </w:rPr>
      </w:pPr>
    </w:p>
    <w:p w14:paraId="3EAFC0BD" w14:textId="00FC4483" w:rsidR="001B6A6C" w:rsidRDefault="00E32C35" w:rsidP="00E32C35">
      <w:pPr>
        <w:pStyle w:val="NormalWeb"/>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8</w:t>
      </w:r>
      <w:r w:rsidR="001B6A6C">
        <w:rPr>
          <w:rFonts w:asciiTheme="minorHAnsi" w:eastAsiaTheme="minorEastAsia" w:hAnsiTheme="minorHAnsi" w:cstheme="minorBidi"/>
          <w:sz w:val="22"/>
          <w:szCs w:val="22"/>
        </w:rPr>
        <w:t>.5</w:t>
      </w:r>
      <w:r w:rsidR="001B6A6C">
        <w:rPr>
          <w:rFonts w:asciiTheme="minorHAnsi" w:eastAsiaTheme="minorEastAsia" w:hAnsiTheme="minorHAnsi" w:cstheme="minorBidi"/>
          <w:sz w:val="22"/>
          <w:szCs w:val="22"/>
        </w:rPr>
        <w:tab/>
      </w:r>
      <w:r w:rsidR="004B3F97" w:rsidRPr="4A14B16B">
        <w:rPr>
          <w:rFonts w:asciiTheme="minorHAnsi" w:eastAsiaTheme="minorEastAsia" w:hAnsiTheme="minorHAnsi" w:cstheme="minorBidi"/>
          <w:sz w:val="22"/>
          <w:szCs w:val="22"/>
        </w:rPr>
        <w:t>Managers</w:t>
      </w:r>
      <w:r w:rsidR="0086788F" w:rsidRPr="4A14B16B">
        <w:rPr>
          <w:rFonts w:asciiTheme="minorHAnsi" w:eastAsiaTheme="minorEastAsia" w:hAnsiTheme="minorHAnsi" w:cstheme="minorBidi"/>
          <w:sz w:val="22"/>
          <w:szCs w:val="22"/>
        </w:rPr>
        <w:t xml:space="preserve"> may also learn of the disability </w:t>
      </w:r>
      <w:r w:rsidR="001B6A6C">
        <w:rPr>
          <w:rFonts w:asciiTheme="minorHAnsi" w:eastAsiaTheme="minorEastAsia" w:hAnsiTheme="minorHAnsi" w:cstheme="minorBidi"/>
          <w:sz w:val="22"/>
          <w:szCs w:val="22"/>
        </w:rPr>
        <w:t xml:space="preserve">or </w:t>
      </w:r>
      <w:r w:rsidR="00E4605B">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 </w:t>
      </w:r>
      <w:r w:rsidR="0086788F" w:rsidRPr="4A14B16B">
        <w:rPr>
          <w:rFonts w:asciiTheme="minorHAnsi" w:eastAsiaTheme="minorEastAsia" w:hAnsiTheme="minorHAnsi" w:cstheme="minorBidi"/>
          <w:sz w:val="22"/>
          <w:szCs w:val="22"/>
        </w:rPr>
        <w:t>through</w:t>
      </w:r>
      <w:r>
        <w:rPr>
          <w:rFonts w:asciiTheme="minorHAnsi" w:eastAsiaTheme="minorEastAsia" w:hAnsiTheme="minorHAnsi" w:cstheme="minorBidi"/>
          <w:sz w:val="22"/>
          <w:szCs w:val="22"/>
        </w:rPr>
        <w:t xml:space="preserve"> </w:t>
      </w:r>
      <w:r w:rsidR="0086788F" w:rsidRPr="4A14B16B">
        <w:rPr>
          <w:rFonts w:asciiTheme="minorHAnsi" w:eastAsiaTheme="minorEastAsia" w:hAnsiTheme="minorHAnsi" w:cstheme="minorBidi"/>
          <w:sz w:val="22"/>
          <w:szCs w:val="22"/>
        </w:rPr>
        <w:t xml:space="preserve">the absence </w:t>
      </w:r>
      <w:r w:rsidR="001B6A6C">
        <w:rPr>
          <w:rFonts w:asciiTheme="minorHAnsi" w:eastAsiaTheme="minorEastAsia" w:hAnsiTheme="minorHAnsi" w:cstheme="minorBidi"/>
          <w:sz w:val="22"/>
          <w:szCs w:val="22"/>
        </w:rPr>
        <w:tab/>
      </w:r>
      <w:r w:rsidR="0086788F" w:rsidRPr="4A14B16B">
        <w:rPr>
          <w:rFonts w:asciiTheme="minorHAnsi" w:eastAsiaTheme="minorEastAsia" w:hAnsiTheme="minorHAnsi" w:cstheme="minorBidi"/>
          <w:sz w:val="22"/>
          <w:szCs w:val="22"/>
        </w:rPr>
        <w:t xml:space="preserve">management procedure (see above link), when deterioration in their health </w:t>
      </w:r>
      <w:r w:rsidR="00B94CA0" w:rsidRPr="4A14B16B">
        <w:rPr>
          <w:rFonts w:asciiTheme="minorHAnsi" w:eastAsiaTheme="minorEastAsia" w:hAnsiTheme="minorHAnsi" w:cstheme="minorBidi"/>
          <w:sz w:val="22"/>
          <w:szCs w:val="22"/>
        </w:rPr>
        <w:t xml:space="preserve">or </w:t>
      </w:r>
      <w:r w:rsidR="00B94CA0">
        <w:rPr>
          <w:rFonts w:asciiTheme="minorHAnsi" w:hAnsiTheme="minorHAnsi"/>
          <w:sz w:val="22"/>
          <w:szCs w:val="22"/>
        </w:rPr>
        <w:tab/>
      </w:r>
      <w:r w:rsidR="00B94CA0" w:rsidRPr="4A14B16B">
        <w:rPr>
          <w:rFonts w:asciiTheme="minorHAnsi" w:eastAsiaTheme="minorEastAsia" w:hAnsiTheme="minorHAnsi" w:cstheme="minorBidi"/>
          <w:sz w:val="22"/>
          <w:szCs w:val="22"/>
        </w:rPr>
        <w:t xml:space="preserve">impact of a </w:t>
      </w:r>
      <w:r w:rsidR="001B6A6C">
        <w:rPr>
          <w:rFonts w:asciiTheme="minorHAnsi" w:eastAsiaTheme="minorEastAsia" w:hAnsiTheme="minorHAnsi" w:cstheme="minorBidi"/>
          <w:sz w:val="22"/>
          <w:szCs w:val="22"/>
        </w:rPr>
        <w:tab/>
      </w:r>
      <w:r w:rsidR="00B94CA0" w:rsidRPr="4A14B16B">
        <w:rPr>
          <w:rFonts w:asciiTheme="minorHAnsi" w:eastAsiaTheme="minorEastAsia" w:hAnsiTheme="minorHAnsi" w:cstheme="minorBidi"/>
          <w:sz w:val="22"/>
          <w:szCs w:val="22"/>
        </w:rPr>
        <w:t xml:space="preserve">disability </w:t>
      </w:r>
      <w:r w:rsidR="0086788F" w:rsidRPr="4A14B16B">
        <w:rPr>
          <w:rFonts w:asciiTheme="minorHAnsi" w:eastAsiaTheme="minorEastAsia" w:hAnsiTheme="minorHAnsi" w:cstheme="minorBidi"/>
          <w:sz w:val="22"/>
          <w:szCs w:val="22"/>
        </w:rPr>
        <w:t xml:space="preserve">leads to </w:t>
      </w:r>
      <w:r w:rsidR="00B94CA0" w:rsidRPr="4A14B16B">
        <w:rPr>
          <w:rFonts w:asciiTheme="minorHAnsi" w:eastAsiaTheme="minorEastAsia" w:hAnsiTheme="minorHAnsi" w:cstheme="minorBidi"/>
          <w:sz w:val="22"/>
          <w:szCs w:val="22"/>
        </w:rPr>
        <w:t xml:space="preserve">staff </w:t>
      </w:r>
      <w:r w:rsidR="0086788F" w:rsidRPr="4A14B16B">
        <w:rPr>
          <w:rFonts w:asciiTheme="minorHAnsi" w:eastAsiaTheme="minorEastAsia" w:hAnsiTheme="minorHAnsi" w:cstheme="minorBidi"/>
          <w:sz w:val="22"/>
          <w:szCs w:val="22"/>
        </w:rPr>
        <w:t>taking time off work.</w:t>
      </w:r>
      <w:r w:rsidR="001B6A6C">
        <w:rPr>
          <w:rFonts w:asciiTheme="minorHAnsi" w:eastAsiaTheme="minorEastAsia" w:hAnsiTheme="minorHAnsi" w:cstheme="minorBidi"/>
          <w:sz w:val="22"/>
          <w:szCs w:val="22"/>
        </w:rPr>
        <w:t xml:space="preserve"> It is anticipated that the manager will work closely </w:t>
      </w:r>
      <w:r w:rsidR="001B6A6C">
        <w:rPr>
          <w:rFonts w:asciiTheme="minorHAnsi" w:eastAsiaTheme="minorEastAsia" w:hAnsiTheme="minorHAnsi" w:cstheme="minorBidi"/>
          <w:sz w:val="22"/>
          <w:szCs w:val="22"/>
        </w:rPr>
        <w:tab/>
        <w:t xml:space="preserve">with the staff member and Occupational Health and other relevant teams to support the staff </w:t>
      </w:r>
      <w:r w:rsidR="001B6A6C">
        <w:rPr>
          <w:rFonts w:asciiTheme="minorHAnsi" w:eastAsiaTheme="minorEastAsia" w:hAnsiTheme="minorHAnsi" w:cstheme="minorBidi"/>
          <w:sz w:val="22"/>
          <w:szCs w:val="22"/>
        </w:rPr>
        <w:tab/>
      </w:r>
      <w:r>
        <w:rPr>
          <w:rFonts w:asciiTheme="minorHAnsi" w:eastAsiaTheme="minorEastAsia" w:hAnsiTheme="minorHAnsi" w:cstheme="minorBidi"/>
          <w:sz w:val="22"/>
          <w:szCs w:val="22"/>
        </w:rPr>
        <w:t>member and</w:t>
      </w:r>
      <w:r w:rsidR="001B6A6C">
        <w:rPr>
          <w:rFonts w:asciiTheme="minorHAnsi" w:eastAsiaTheme="minorEastAsia" w:hAnsiTheme="minorHAnsi" w:cstheme="minorBidi"/>
          <w:sz w:val="22"/>
          <w:szCs w:val="22"/>
        </w:rPr>
        <w:t xml:space="preserve"> identify whether any workplace adjustments are required to facilitate the staff </w:t>
      </w:r>
      <w:r w:rsidR="001B6A6C">
        <w:rPr>
          <w:rFonts w:asciiTheme="minorHAnsi" w:eastAsiaTheme="minorEastAsia" w:hAnsiTheme="minorHAnsi" w:cstheme="minorBidi"/>
          <w:sz w:val="22"/>
          <w:szCs w:val="22"/>
        </w:rPr>
        <w:tab/>
        <w:t>member’s effective return to work.</w:t>
      </w:r>
    </w:p>
    <w:p w14:paraId="145014A7" w14:textId="7C7C6DA6" w:rsidR="00F3584C" w:rsidRPr="00F3584C" w:rsidRDefault="00E32C35" w:rsidP="00E32C35">
      <w:pPr>
        <w:pStyle w:val="NormalWeb"/>
        <w:spacing w:after="0"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9</w:t>
      </w:r>
      <w:r w:rsidR="001B3C8E" w:rsidRPr="4A14B16B">
        <w:rPr>
          <w:rFonts w:asciiTheme="minorHAnsi" w:eastAsiaTheme="minorEastAsia" w:hAnsiTheme="minorHAnsi" w:cstheme="minorBidi"/>
          <w:b/>
          <w:sz w:val="22"/>
          <w:szCs w:val="22"/>
        </w:rPr>
        <w:t>.</w:t>
      </w:r>
      <w:r w:rsidR="001B3C8E">
        <w:rPr>
          <w:rFonts w:asciiTheme="minorHAnsi" w:hAnsiTheme="minorHAnsi"/>
          <w:b/>
          <w:sz w:val="22"/>
          <w:szCs w:val="22"/>
        </w:rPr>
        <w:tab/>
      </w:r>
      <w:r w:rsidR="001B3C8E" w:rsidRPr="4A14B16B">
        <w:rPr>
          <w:rFonts w:asciiTheme="minorHAnsi" w:eastAsiaTheme="minorEastAsia" w:hAnsiTheme="minorHAnsi" w:cstheme="minorBidi"/>
          <w:b/>
          <w:sz w:val="22"/>
          <w:szCs w:val="22"/>
        </w:rPr>
        <w:t>Individual discussions</w:t>
      </w:r>
    </w:p>
    <w:p w14:paraId="145014A8" w14:textId="194FEB0C" w:rsidR="00F3584C" w:rsidRDefault="00F3584C" w:rsidP="00E32C35">
      <w:pPr>
        <w:pStyle w:val="NormalWeb"/>
        <w:spacing w:after="0" w:line="276" w:lineRule="auto"/>
        <w:ind w:left="709" w:hanging="709"/>
        <w:rPr>
          <w:rFonts w:asciiTheme="minorHAnsi" w:eastAsiaTheme="minorEastAsia" w:hAnsiTheme="minorHAnsi" w:cstheme="minorBidi"/>
          <w:sz w:val="22"/>
          <w:szCs w:val="22"/>
        </w:rPr>
      </w:pPr>
      <w:r>
        <w:rPr>
          <w:rFonts w:asciiTheme="minorHAnsi" w:hAnsiTheme="minorHAnsi"/>
          <w:sz w:val="22"/>
          <w:szCs w:val="22"/>
        </w:rPr>
        <w:tab/>
      </w:r>
      <w:r w:rsidRPr="4A14B16B">
        <w:rPr>
          <w:rFonts w:asciiTheme="minorHAnsi" w:eastAsiaTheme="minorEastAsia" w:hAnsiTheme="minorHAnsi" w:cstheme="minorBidi"/>
          <w:sz w:val="22"/>
          <w:szCs w:val="22"/>
        </w:rPr>
        <w:t>The role and working conditions of staff</w:t>
      </w:r>
      <w:r w:rsidR="0060762C" w:rsidRPr="4A14B16B">
        <w:rPr>
          <w:rFonts w:asciiTheme="minorHAnsi" w:eastAsiaTheme="minorEastAsia" w:hAnsiTheme="minorHAnsi" w:cstheme="minorBidi"/>
          <w:sz w:val="22"/>
          <w:szCs w:val="22"/>
        </w:rPr>
        <w:t xml:space="preserve"> with disability</w:t>
      </w:r>
      <w:r w:rsidRPr="4A14B16B">
        <w:rPr>
          <w:rFonts w:asciiTheme="minorHAnsi" w:eastAsiaTheme="minorEastAsia" w:hAnsiTheme="minorHAnsi" w:cstheme="minorBidi"/>
          <w:sz w:val="22"/>
          <w:szCs w:val="22"/>
        </w:rPr>
        <w:t xml:space="preserve"> </w:t>
      </w:r>
      <w:r w:rsidR="001B6A6C">
        <w:rPr>
          <w:rFonts w:asciiTheme="minorHAnsi" w:eastAsiaTheme="minorEastAsia" w:hAnsiTheme="minorHAnsi" w:cstheme="minorBidi"/>
          <w:sz w:val="22"/>
          <w:szCs w:val="22"/>
        </w:rPr>
        <w:t xml:space="preserve">or </w:t>
      </w:r>
      <w:r w:rsidR="00E32C35">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 </w:t>
      </w:r>
      <w:r w:rsidRPr="4A14B16B">
        <w:rPr>
          <w:rFonts w:asciiTheme="minorHAnsi" w:eastAsiaTheme="minorEastAsia" w:hAnsiTheme="minorHAnsi" w:cstheme="minorBidi"/>
          <w:sz w:val="22"/>
          <w:szCs w:val="22"/>
        </w:rPr>
        <w:t xml:space="preserve">will be reviewed according to individual needs, and especially </w:t>
      </w:r>
      <w:proofErr w:type="gramStart"/>
      <w:r w:rsidRPr="4A14B16B">
        <w:rPr>
          <w:rFonts w:asciiTheme="minorHAnsi" w:eastAsiaTheme="minorEastAsia" w:hAnsiTheme="minorHAnsi" w:cstheme="minorBidi"/>
          <w:sz w:val="22"/>
          <w:szCs w:val="22"/>
        </w:rPr>
        <w:t>in light of</w:t>
      </w:r>
      <w:proofErr w:type="gramEnd"/>
      <w:r w:rsidRPr="4A14B16B">
        <w:rPr>
          <w:rFonts w:asciiTheme="minorHAnsi" w:eastAsiaTheme="minorEastAsia" w:hAnsiTheme="minorHAnsi" w:cstheme="minorBidi"/>
          <w:sz w:val="22"/>
          <w:szCs w:val="22"/>
        </w:rPr>
        <w:t xml:space="preserve"> any changes in </w:t>
      </w:r>
      <w:r w:rsidR="00E823F4" w:rsidRPr="4A14B16B">
        <w:rPr>
          <w:rFonts w:asciiTheme="minorHAnsi" w:eastAsiaTheme="minorEastAsia" w:hAnsiTheme="minorHAnsi" w:cstheme="minorBidi"/>
          <w:sz w:val="22"/>
          <w:szCs w:val="22"/>
        </w:rPr>
        <w:t xml:space="preserve">impact of their </w:t>
      </w:r>
      <w:r w:rsidR="00B94CA0" w:rsidRPr="4A14B16B">
        <w:rPr>
          <w:rFonts w:asciiTheme="minorHAnsi" w:eastAsiaTheme="minorEastAsia" w:hAnsiTheme="minorHAnsi" w:cstheme="minorBidi"/>
          <w:sz w:val="22"/>
          <w:szCs w:val="22"/>
        </w:rPr>
        <w:t>long</w:t>
      </w:r>
      <w:r w:rsidR="00E32C35">
        <w:rPr>
          <w:rFonts w:asciiTheme="minorHAnsi" w:eastAsiaTheme="minorEastAsia" w:hAnsiTheme="minorHAnsi" w:cstheme="minorBidi"/>
          <w:sz w:val="22"/>
          <w:szCs w:val="22"/>
        </w:rPr>
        <w:t>-</w:t>
      </w:r>
      <w:r w:rsidR="00E32C35" w:rsidRPr="4A14B16B">
        <w:rPr>
          <w:rFonts w:asciiTheme="minorHAnsi" w:eastAsiaTheme="minorEastAsia" w:hAnsiTheme="minorHAnsi" w:cstheme="minorBidi"/>
          <w:sz w:val="22"/>
          <w:szCs w:val="22"/>
        </w:rPr>
        <w:t>term condition</w:t>
      </w:r>
      <w:r w:rsidR="001B6A6C">
        <w:rPr>
          <w:rFonts w:asciiTheme="minorHAnsi" w:eastAsiaTheme="minorEastAsia" w:hAnsiTheme="minorHAnsi" w:cstheme="minorBidi"/>
          <w:sz w:val="22"/>
          <w:szCs w:val="22"/>
        </w:rPr>
        <w:t xml:space="preserve"> or</w:t>
      </w:r>
      <w:r w:rsidR="00E32C35">
        <w:rPr>
          <w:rFonts w:asciiTheme="minorHAnsi" w:eastAsiaTheme="minorEastAsia" w:hAnsiTheme="minorHAnsi" w:cstheme="minorBidi"/>
          <w:sz w:val="22"/>
          <w:szCs w:val="22"/>
        </w:rPr>
        <w:t xml:space="preserve"> </w:t>
      </w:r>
      <w:r w:rsidRPr="4A14B16B">
        <w:rPr>
          <w:rFonts w:asciiTheme="minorHAnsi" w:eastAsiaTheme="minorEastAsia" w:hAnsiTheme="minorHAnsi" w:cstheme="minorBidi"/>
          <w:sz w:val="22"/>
          <w:szCs w:val="22"/>
        </w:rPr>
        <w:t>disability. Each member of staff will have an opportunity at least annually to discuss any current</w:t>
      </w:r>
      <w:r w:rsidR="0060762C" w:rsidRPr="4A14B16B">
        <w:rPr>
          <w:rFonts w:asciiTheme="minorHAnsi" w:eastAsiaTheme="minorEastAsia" w:hAnsiTheme="minorHAnsi" w:cstheme="minorBidi"/>
          <w:sz w:val="22"/>
          <w:szCs w:val="22"/>
        </w:rPr>
        <w:t xml:space="preserve"> </w:t>
      </w:r>
      <w:r w:rsidRPr="4A14B16B">
        <w:rPr>
          <w:rFonts w:asciiTheme="minorHAnsi" w:eastAsiaTheme="minorEastAsia" w:hAnsiTheme="minorHAnsi" w:cstheme="minorBidi"/>
          <w:sz w:val="22"/>
          <w:szCs w:val="22"/>
        </w:rPr>
        <w:t xml:space="preserve">employment issues they may have and any future development needs. Staff who have </w:t>
      </w:r>
      <w:r w:rsidR="001B6A6C">
        <w:rPr>
          <w:rFonts w:asciiTheme="minorHAnsi" w:eastAsiaTheme="minorEastAsia" w:hAnsiTheme="minorHAnsi" w:cstheme="minorBidi"/>
          <w:sz w:val="22"/>
          <w:szCs w:val="22"/>
        </w:rPr>
        <w:t xml:space="preserve">shared that they </w:t>
      </w:r>
      <w:r w:rsidR="00E32C35">
        <w:rPr>
          <w:rFonts w:asciiTheme="minorHAnsi" w:eastAsiaTheme="minorEastAsia" w:hAnsiTheme="minorHAnsi" w:cstheme="minorBidi"/>
          <w:sz w:val="22"/>
          <w:szCs w:val="22"/>
        </w:rPr>
        <w:t xml:space="preserve">have </w:t>
      </w:r>
      <w:r w:rsidR="00E32C35" w:rsidRPr="4A14B16B">
        <w:rPr>
          <w:rFonts w:asciiTheme="minorHAnsi" w:eastAsiaTheme="minorEastAsia" w:hAnsiTheme="minorHAnsi" w:cstheme="minorBidi"/>
          <w:sz w:val="22"/>
          <w:szCs w:val="22"/>
        </w:rPr>
        <w:t>a</w:t>
      </w:r>
      <w:r w:rsidRPr="4A14B16B">
        <w:rPr>
          <w:rFonts w:asciiTheme="minorHAnsi" w:eastAsiaTheme="minorEastAsia" w:hAnsiTheme="minorHAnsi" w:cstheme="minorBidi"/>
          <w:sz w:val="22"/>
          <w:szCs w:val="22"/>
        </w:rPr>
        <w:t xml:space="preserve"> disability </w:t>
      </w:r>
      <w:r w:rsidR="001B6A6C">
        <w:rPr>
          <w:rFonts w:asciiTheme="minorHAnsi" w:eastAsiaTheme="minorEastAsia" w:hAnsiTheme="minorHAnsi" w:cstheme="minorBidi"/>
          <w:sz w:val="22"/>
          <w:szCs w:val="22"/>
        </w:rPr>
        <w:t xml:space="preserve">or </w:t>
      </w:r>
      <w:r w:rsidR="00E32C35">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 </w:t>
      </w:r>
      <w:r w:rsidRPr="4A14B16B">
        <w:rPr>
          <w:rFonts w:asciiTheme="minorHAnsi" w:eastAsiaTheme="minorEastAsia" w:hAnsiTheme="minorHAnsi" w:cstheme="minorBidi"/>
          <w:sz w:val="22"/>
          <w:szCs w:val="22"/>
        </w:rPr>
        <w:t>may choose to include this discussion as part of their appraisal review or as a separate discussion.</w:t>
      </w:r>
    </w:p>
    <w:p w14:paraId="145014A9" w14:textId="660E74D1" w:rsidR="00F3584C" w:rsidRPr="00F3584C" w:rsidRDefault="00F3584C" w:rsidP="00E32C35">
      <w:pPr>
        <w:pStyle w:val="NormalWeb"/>
        <w:spacing w:before="0" w:beforeAutospacing="0" w:after="0" w:afterAutospacing="0" w:line="276" w:lineRule="auto"/>
        <w:rPr>
          <w:rFonts w:asciiTheme="minorHAnsi" w:hAnsiTheme="minorHAnsi"/>
          <w:b/>
          <w:sz w:val="22"/>
          <w:szCs w:val="22"/>
        </w:rPr>
      </w:pPr>
      <w:r w:rsidRPr="00F3584C">
        <w:rPr>
          <w:rFonts w:asciiTheme="minorHAnsi" w:hAnsiTheme="minorHAnsi"/>
          <w:b/>
          <w:sz w:val="22"/>
          <w:szCs w:val="22"/>
        </w:rPr>
        <w:t>1</w:t>
      </w:r>
      <w:r w:rsidR="00E32C35">
        <w:rPr>
          <w:rFonts w:asciiTheme="minorHAnsi" w:hAnsiTheme="minorHAnsi"/>
          <w:b/>
          <w:sz w:val="22"/>
          <w:szCs w:val="22"/>
        </w:rPr>
        <w:t>0</w:t>
      </w:r>
      <w:r w:rsidRPr="00F3584C">
        <w:rPr>
          <w:rFonts w:asciiTheme="minorHAnsi" w:hAnsiTheme="minorHAnsi"/>
          <w:b/>
          <w:sz w:val="22"/>
          <w:szCs w:val="22"/>
        </w:rPr>
        <w:t>.</w:t>
      </w:r>
      <w:r w:rsidRPr="00F3584C">
        <w:rPr>
          <w:rFonts w:asciiTheme="minorHAnsi" w:hAnsiTheme="minorHAnsi"/>
          <w:b/>
          <w:sz w:val="22"/>
          <w:szCs w:val="22"/>
        </w:rPr>
        <w:tab/>
        <w:t>Complaints</w:t>
      </w:r>
    </w:p>
    <w:p w14:paraId="145014AA" w14:textId="77777777" w:rsidR="00F3584C" w:rsidRDefault="00F3584C" w:rsidP="00E32C35">
      <w:pPr>
        <w:pStyle w:val="NormalWeb"/>
        <w:spacing w:before="0" w:beforeAutospacing="0" w:after="0" w:afterAutospacing="0" w:line="276" w:lineRule="auto"/>
        <w:rPr>
          <w:rFonts w:asciiTheme="minorHAnsi" w:hAnsiTheme="minorHAnsi"/>
          <w:sz w:val="22"/>
          <w:szCs w:val="22"/>
        </w:rPr>
      </w:pPr>
    </w:p>
    <w:p w14:paraId="29CF302F" w14:textId="501E54A6" w:rsidR="00E32C35" w:rsidRDefault="00F3584C" w:rsidP="00E32C35">
      <w:pPr>
        <w:pStyle w:val="NormalWeb"/>
        <w:spacing w:before="0" w:beforeAutospacing="0" w:after="0" w:afterAutospacing="0" w:line="276" w:lineRule="auto"/>
        <w:rPr>
          <w:rFonts w:asciiTheme="minorHAnsi" w:eastAsiaTheme="minorEastAsia" w:hAnsiTheme="minorHAnsi" w:cstheme="minorBidi"/>
          <w:sz w:val="22"/>
          <w:szCs w:val="22"/>
        </w:rPr>
      </w:pPr>
      <w:r w:rsidRPr="4A14B16B">
        <w:rPr>
          <w:rFonts w:asciiTheme="minorHAnsi" w:eastAsiaTheme="minorEastAsia" w:hAnsiTheme="minorHAnsi" w:cstheme="minorBidi"/>
          <w:sz w:val="22"/>
          <w:szCs w:val="22"/>
        </w:rPr>
        <w:t>1</w:t>
      </w:r>
      <w:r w:rsidR="00E32C35">
        <w:rPr>
          <w:rFonts w:asciiTheme="minorHAnsi" w:eastAsiaTheme="minorEastAsia" w:hAnsiTheme="minorHAnsi" w:cstheme="minorBidi"/>
          <w:sz w:val="22"/>
          <w:szCs w:val="22"/>
        </w:rPr>
        <w:t>0</w:t>
      </w:r>
      <w:r w:rsidRPr="4A14B16B">
        <w:rPr>
          <w:rFonts w:asciiTheme="minorHAnsi" w:eastAsiaTheme="minorEastAsia" w:hAnsiTheme="minorHAnsi" w:cstheme="minorBidi"/>
          <w:sz w:val="22"/>
          <w:szCs w:val="22"/>
        </w:rPr>
        <w:t>.1</w:t>
      </w:r>
      <w:r>
        <w:rPr>
          <w:rFonts w:asciiTheme="minorHAnsi" w:hAnsiTheme="minorHAnsi"/>
          <w:sz w:val="22"/>
          <w:szCs w:val="22"/>
        </w:rPr>
        <w:tab/>
      </w:r>
      <w:r w:rsidRPr="4A14B16B">
        <w:rPr>
          <w:rFonts w:asciiTheme="minorHAnsi" w:eastAsiaTheme="minorEastAsia" w:hAnsiTheme="minorHAnsi" w:cstheme="minorBidi"/>
          <w:sz w:val="22"/>
          <w:szCs w:val="22"/>
        </w:rPr>
        <w:t xml:space="preserve"> A member of staff who feels they have been unfairly treated or discriminated against on the </w:t>
      </w:r>
      <w:r>
        <w:rPr>
          <w:rFonts w:asciiTheme="minorHAnsi" w:hAnsiTheme="minorHAnsi"/>
          <w:sz w:val="22"/>
          <w:szCs w:val="22"/>
        </w:rPr>
        <w:tab/>
      </w:r>
      <w:r w:rsidRPr="4A14B16B">
        <w:rPr>
          <w:rFonts w:asciiTheme="minorHAnsi" w:eastAsiaTheme="minorEastAsia" w:hAnsiTheme="minorHAnsi" w:cstheme="minorBidi"/>
          <w:sz w:val="22"/>
          <w:szCs w:val="22"/>
        </w:rPr>
        <w:t xml:space="preserve">grounds of </w:t>
      </w:r>
      <w:r w:rsidR="001B6A6C">
        <w:rPr>
          <w:rFonts w:asciiTheme="minorHAnsi" w:eastAsiaTheme="minorEastAsia" w:hAnsiTheme="minorHAnsi" w:cstheme="minorBidi"/>
          <w:sz w:val="22"/>
          <w:szCs w:val="22"/>
        </w:rPr>
        <w:t xml:space="preserve">their </w:t>
      </w:r>
      <w:r w:rsidRPr="4A14B16B">
        <w:rPr>
          <w:rFonts w:asciiTheme="minorHAnsi" w:eastAsiaTheme="minorEastAsia" w:hAnsiTheme="minorHAnsi" w:cstheme="minorBidi"/>
          <w:sz w:val="22"/>
          <w:szCs w:val="22"/>
        </w:rPr>
        <w:t>disability</w:t>
      </w:r>
      <w:r w:rsidR="001B6A6C">
        <w:rPr>
          <w:rFonts w:asciiTheme="minorHAnsi" w:eastAsiaTheme="minorEastAsia" w:hAnsiTheme="minorHAnsi" w:cstheme="minorBidi"/>
          <w:sz w:val="22"/>
          <w:szCs w:val="22"/>
        </w:rPr>
        <w:t xml:space="preserve"> or </w:t>
      </w:r>
      <w:r w:rsidR="00E32C35">
        <w:rPr>
          <w:rFonts w:asciiTheme="minorHAnsi" w:eastAsiaTheme="minorEastAsia" w:hAnsiTheme="minorHAnsi" w:cstheme="minorBidi"/>
          <w:sz w:val="22"/>
          <w:szCs w:val="22"/>
        </w:rPr>
        <w:t>long-term</w:t>
      </w:r>
      <w:r w:rsidR="001B6A6C">
        <w:rPr>
          <w:rFonts w:asciiTheme="minorHAnsi" w:eastAsiaTheme="minorEastAsia" w:hAnsiTheme="minorHAnsi" w:cstheme="minorBidi"/>
          <w:sz w:val="22"/>
          <w:szCs w:val="22"/>
        </w:rPr>
        <w:t xml:space="preserve"> condition</w:t>
      </w:r>
      <w:r w:rsidRPr="4A14B16B">
        <w:rPr>
          <w:rFonts w:asciiTheme="minorHAnsi" w:eastAsiaTheme="minorEastAsia" w:hAnsiTheme="minorHAnsi" w:cstheme="minorBidi"/>
          <w:sz w:val="22"/>
          <w:szCs w:val="22"/>
        </w:rPr>
        <w:t xml:space="preserve"> </w:t>
      </w:r>
      <w:r w:rsidR="0060762C" w:rsidRPr="4A14B16B">
        <w:rPr>
          <w:rFonts w:asciiTheme="minorHAnsi" w:eastAsiaTheme="minorEastAsia" w:hAnsiTheme="minorHAnsi" w:cstheme="minorBidi"/>
          <w:sz w:val="22"/>
          <w:szCs w:val="22"/>
        </w:rPr>
        <w:t xml:space="preserve">should discuss their concerns informally with </w:t>
      </w:r>
      <w:r w:rsidR="00E32C35">
        <w:rPr>
          <w:rFonts w:asciiTheme="minorHAnsi" w:eastAsiaTheme="minorEastAsia" w:hAnsiTheme="minorHAnsi" w:cstheme="minorBidi"/>
          <w:sz w:val="22"/>
          <w:szCs w:val="22"/>
        </w:rPr>
        <w:tab/>
      </w:r>
      <w:r w:rsidR="0060762C" w:rsidRPr="4A14B16B">
        <w:rPr>
          <w:rFonts w:asciiTheme="minorHAnsi" w:eastAsiaTheme="minorEastAsia" w:hAnsiTheme="minorHAnsi" w:cstheme="minorBidi"/>
          <w:sz w:val="22"/>
          <w:szCs w:val="22"/>
        </w:rPr>
        <w:t xml:space="preserve">their line manager or HR in the first instance. Where informal concerns are not resolved, the </w:t>
      </w:r>
      <w:r w:rsidR="00E32C35">
        <w:rPr>
          <w:rFonts w:asciiTheme="minorHAnsi" w:eastAsiaTheme="minorEastAsia" w:hAnsiTheme="minorHAnsi" w:cstheme="minorBidi"/>
          <w:sz w:val="22"/>
          <w:szCs w:val="22"/>
        </w:rPr>
        <w:tab/>
      </w:r>
      <w:r w:rsidR="0060762C" w:rsidRPr="4A14B16B">
        <w:rPr>
          <w:rFonts w:asciiTheme="minorHAnsi" w:eastAsiaTheme="minorEastAsia" w:hAnsiTheme="minorHAnsi" w:cstheme="minorBidi"/>
          <w:sz w:val="22"/>
          <w:szCs w:val="22"/>
        </w:rPr>
        <w:t xml:space="preserve">staff member </w:t>
      </w:r>
      <w:r w:rsidRPr="4A14B16B">
        <w:rPr>
          <w:rFonts w:asciiTheme="minorHAnsi" w:eastAsiaTheme="minorEastAsia" w:hAnsiTheme="minorHAnsi" w:cstheme="minorBidi"/>
          <w:sz w:val="22"/>
          <w:szCs w:val="22"/>
        </w:rPr>
        <w:t xml:space="preserve">may raise a complaint through the University’s </w:t>
      </w:r>
      <w:hyperlink r:id="rId22" w:history="1">
        <w:r w:rsidR="008408E3" w:rsidRPr="4A14B16B">
          <w:rPr>
            <w:rStyle w:val="Hyperlink"/>
            <w:rFonts w:asciiTheme="minorHAnsi" w:eastAsiaTheme="minorEastAsia" w:hAnsiTheme="minorHAnsi" w:cstheme="minorBidi"/>
            <w:sz w:val="22"/>
            <w:szCs w:val="22"/>
          </w:rPr>
          <w:t>G</w:t>
        </w:r>
        <w:r w:rsidRPr="4A14B16B">
          <w:rPr>
            <w:rStyle w:val="Hyperlink"/>
            <w:rFonts w:asciiTheme="minorHAnsi" w:eastAsiaTheme="minorEastAsia" w:hAnsiTheme="minorHAnsi" w:cstheme="minorBidi"/>
            <w:sz w:val="22"/>
            <w:szCs w:val="22"/>
          </w:rPr>
          <w:t>rievance</w:t>
        </w:r>
      </w:hyperlink>
      <w:r w:rsidRPr="4A14B16B">
        <w:rPr>
          <w:rFonts w:asciiTheme="minorHAnsi" w:eastAsiaTheme="minorEastAsia" w:hAnsiTheme="minorHAnsi" w:cstheme="minorBidi"/>
          <w:sz w:val="22"/>
          <w:szCs w:val="22"/>
        </w:rPr>
        <w:t xml:space="preserve"> </w:t>
      </w:r>
      <w:r w:rsidR="008408E3" w:rsidRPr="4A14B16B">
        <w:rPr>
          <w:rFonts w:asciiTheme="minorHAnsi" w:eastAsiaTheme="minorEastAsia" w:hAnsiTheme="minorHAnsi" w:cstheme="minorBidi"/>
          <w:sz w:val="22"/>
          <w:szCs w:val="22"/>
        </w:rPr>
        <w:t xml:space="preserve">or </w:t>
      </w:r>
    </w:p>
    <w:p w14:paraId="145014AB" w14:textId="0C784734" w:rsidR="00F3584C" w:rsidRPr="005942FB" w:rsidRDefault="00E32C35" w:rsidP="00E32C35">
      <w:pPr>
        <w:pStyle w:val="NormalWeb"/>
        <w:spacing w:before="0" w:beforeAutospacing="0" w:after="0" w:afterAutospacing="0" w:line="276" w:lineRule="auto"/>
        <w:rPr>
          <w:rFonts w:asciiTheme="minorHAnsi" w:eastAsiaTheme="minorEastAsia" w:hAnsiTheme="minorHAnsi" w:cstheme="minorBidi"/>
          <w:color w:val="FF0000"/>
          <w:sz w:val="22"/>
          <w:szCs w:val="22"/>
        </w:rPr>
      </w:pPr>
      <w:r>
        <w:rPr>
          <w:rFonts w:asciiTheme="minorHAnsi" w:eastAsiaTheme="minorEastAsia" w:hAnsiTheme="minorHAnsi" w:cstheme="minorBidi"/>
          <w:sz w:val="22"/>
          <w:szCs w:val="22"/>
        </w:rPr>
        <w:tab/>
      </w:r>
      <w:hyperlink r:id="rId23" w:history="1">
        <w:r w:rsidR="008408E3" w:rsidRPr="00FA1765">
          <w:rPr>
            <w:rStyle w:val="Hyperlink"/>
            <w:rFonts w:asciiTheme="minorHAnsi" w:eastAsiaTheme="minorEastAsia" w:hAnsiTheme="minorHAnsi" w:cstheme="minorBidi"/>
            <w:sz w:val="22"/>
            <w:szCs w:val="22"/>
          </w:rPr>
          <w:t xml:space="preserve">Dignity and Respect (Harassment) </w:t>
        </w:r>
        <w:r w:rsidR="00F3584C" w:rsidRPr="00FA1765">
          <w:rPr>
            <w:rStyle w:val="Hyperlink"/>
            <w:rFonts w:asciiTheme="minorHAnsi" w:eastAsiaTheme="minorEastAsia" w:hAnsiTheme="minorHAnsi" w:cstheme="minorBidi"/>
            <w:sz w:val="22"/>
            <w:szCs w:val="22"/>
          </w:rPr>
          <w:t>procedure</w:t>
        </w:r>
      </w:hyperlink>
      <w:r w:rsidR="00F3584C" w:rsidRPr="4A14B16B">
        <w:rPr>
          <w:rFonts w:asciiTheme="minorHAnsi" w:eastAsiaTheme="minorEastAsia" w:hAnsiTheme="minorHAnsi" w:cstheme="minorBidi"/>
          <w:sz w:val="22"/>
          <w:szCs w:val="22"/>
        </w:rPr>
        <w:t>.</w:t>
      </w:r>
      <w:r w:rsidR="005942FB" w:rsidRPr="4A14B16B">
        <w:rPr>
          <w:rFonts w:asciiTheme="minorHAnsi" w:eastAsiaTheme="minorEastAsia" w:hAnsiTheme="minorHAnsi" w:cstheme="minorBidi"/>
          <w:sz w:val="22"/>
          <w:szCs w:val="22"/>
        </w:rPr>
        <w:t xml:space="preserve"> </w:t>
      </w:r>
      <w:r w:rsidR="008408E3">
        <w:rPr>
          <w:rFonts w:asciiTheme="minorHAnsi" w:hAnsiTheme="minorHAnsi"/>
          <w:sz w:val="22"/>
          <w:szCs w:val="22"/>
        </w:rPr>
        <w:tab/>
      </w:r>
    </w:p>
    <w:p w14:paraId="145014AC" w14:textId="77777777" w:rsidR="00F3584C" w:rsidRDefault="00F3584C" w:rsidP="00E32C35">
      <w:pPr>
        <w:pStyle w:val="NormalWeb"/>
        <w:spacing w:before="0" w:beforeAutospacing="0" w:after="0" w:afterAutospacing="0" w:line="276" w:lineRule="auto"/>
        <w:rPr>
          <w:rFonts w:asciiTheme="minorHAnsi" w:hAnsiTheme="minorHAnsi"/>
          <w:sz w:val="22"/>
          <w:szCs w:val="22"/>
        </w:rPr>
      </w:pPr>
    </w:p>
    <w:p w14:paraId="145014AD" w14:textId="0F40489D" w:rsidR="00E823F4" w:rsidRDefault="00E823F4" w:rsidP="00E32C35">
      <w:pPr>
        <w:pStyle w:val="NormalWeb"/>
        <w:spacing w:before="0" w:beforeAutospacing="0" w:after="0" w:afterAutospacing="0" w:line="276" w:lineRule="auto"/>
        <w:rPr>
          <w:rFonts w:asciiTheme="minorHAnsi" w:eastAsiaTheme="minorEastAsia" w:hAnsiTheme="minorHAnsi" w:cstheme="minorBidi"/>
          <w:b/>
          <w:sz w:val="22"/>
          <w:szCs w:val="22"/>
        </w:rPr>
      </w:pPr>
      <w:r w:rsidRPr="4A14B16B">
        <w:rPr>
          <w:rFonts w:asciiTheme="minorHAnsi" w:eastAsiaTheme="minorEastAsia" w:hAnsiTheme="minorHAnsi" w:cstheme="minorBidi"/>
          <w:b/>
          <w:sz w:val="22"/>
          <w:szCs w:val="22"/>
        </w:rPr>
        <w:t>1</w:t>
      </w:r>
      <w:r w:rsidR="00E32C35">
        <w:rPr>
          <w:rFonts w:asciiTheme="minorHAnsi" w:eastAsiaTheme="minorEastAsia" w:hAnsiTheme="minorHAnsi" w:cstheme="minorBidi"/>
          <w:b/>
          <w:sz w:val="22"/>
          <w:szCs w:val="22"/>
        </w:rPr>
        <w:t>1</w:t>
      </w:r>
      <w:r w:rsidRPr="4A14B16B">
        <w:rPr>
          <w:rFonts w:asciiTheme="minorHAnsi" w:eastAsiaTheme="minorEastAsia" w:hAnsiTheme="minorHAnsi" w:cstheme="minorBidi"/>
          <w:b/>
          <w:sz w:val="22"/>
          <w:szCs w:val="22"/>
        </w:rPr>
        <w:t xml:space="preserve">. </w:t>
      </w:r>
      <w:r w:rsidRPr="00E823F4">
        <w:rPr>
          <w:rFonts w:asciiTheme="minorHAnsi" w:hAnsiTheme="minorHAnsi"/>
          <w:b/>
          <w:sz w:val="22"/>
          <w:szCs w:val="22"/>
        </w:rPr>
        <w:tab/>
      </w:r>
      <w:r w:rsidRPr="4A14B16B">
        <w:rPr>
          <w:rFonts w:asciiTheme="minorHAnsi" w:eastAsiaTheme="minorEastAsia" w:hAnsiTheme="minorHAnsi" w:cstheme="minorBidi"/>
          <w:b/>
          <w:sz w:val="22"/>
          <w:szCs w:val="22"/>
        </w:rPr>
        <w:t>Other relevant information</w:t>
      </w:r>
    </w:p>
    <w:p w14:paraId="145014AE" w14:textId="77777777" w:rsidR="00E823F4" w:rsidRDefault="00E823F4" w:rsidP="00E32C35">
      <w:pPr>
        <w:pStyle w:val="NormalWeb"/>
        <w:spacing w:before="0" w:beforeAutospacing="0" w:after="0" w:afterAutospacing="0" w:line="276" w:lineRule="auto"/>
        <w:rPr>
          <w:rFonts w:asciiTheme="minorHAnsi" w:hAnsiTheme="minorHAnsi"/>
          <w:b/>
          <w:sz w:val="22"/>
          <w:szCs w:val="22"/>
        </w:rPr>
      </w:pPr>
    </w:p>
    <w:p w14:paraId="145014AF" w14:textId="77777777" w:rsidR="00E823F4" w:rsidRPr="00B94CA0" w:rsidRDefault="00E823F4" w:rsidP="00E32C35">
      <w:pPr>
        <w:pStyle w:val="NormalWeb"/>
        <w:spacing w:before="0" w:beforeAutospacing="0" w:after="0" w:afterAutospacing="0" w:line="276" w:lineRule="auto"/>
        <w:rPr>
          <w:rFonts w:asciiTheme="minorHAnsi" w:hAnsiTheme="minorHAnsi"/>
          <w:color w:val="FF0000"/>
          <w:sz w:val="22"/>
          <w:szCs w:val="22"/>
        </w:rPr>
      </w:pPr>
      <w:r>
        <w:rPr>
          <w:rFonts w:asciiTheme="minorHAnsi" w:hAnsiTheme="minorHAnsi"/>
          <w:b/>
          <w:sz w:val="22"/>
          <w:szCs w:val="22"/>
        </w:rPr>
        <w:tab/>
      </w:r>
      <w:hyperlink r:id="rId24" w:history="1">
        <w:r w:rsidR="00B94CA0" w:rsidRPr="007042F0">
          <w:rPr>
            <w:rStyle w:val="Hyperlink"/>
            <w:rFonts w:asciiTheme="minorHAnsi" w:hAnsiTheme="minorHAnsi"/>
            <w:sz w:val="22"/>
            <w:szCs w:val="22"/>
          </w:rPr>
          <w:t>Disability Confident</w:t>
        </w:r>
      </w:hyperlink>
    </w:p>
    <w:p w14:paraId="145014B0" w14:textId="77777777" w:rsidR="00B94CA0" w:rsidRPr="00B94CA0" w:rsidRDefault="00B94CA0" w:rsidP="00E32C35">
      <w:pPr>
        <w:pStyle w:val="NormalWeb"/>
        <w:spacing w:before="0" w:beforeAutospacing="0" w:after="0" w:afterAutospacing="0" w:line="276" w:lineRule="auto"/>
        <w:rPr>
          <w:rFonts w:asciiTheme="minorHAnsi" w:hAnsiTheme="minorHAnsi"/>
          <w:color w:val="FF0000"/>
          <w:sz w:val="22"/>
          <w:szCs w:val="22"/>
        </w:rPr>
      </w:pPr>
      <w:r w:rsidRPr="00B94CA0">
        <w:rPr>
          <w:rFonts w:asciiTheme="minorHAnsi" w:hAnsiTheme="minorHAnsi"/>
          <w:color w:val="FF0000"/>
          <w:sz w:val="22"/>
          <w:szCs w:val="22"/>
        </w:rPr>
        <w:tab/>
      </w:r>
      <w:hyperlink r:id="rId25" w:history="1">
        <w:r w:rsidRPr="007042F0">
          <w:rPr>
            <w:rStyle w:val="Hyperlink"/>
            <w:rFonts w:asciiTheme="minorHAnsi" w:hAnsiTheme="minorHAnsi"/>
            <w:sz w:val="22"/>
            <w:szCs w:val="22"/>
          </w:rPr>
          <w:t>Business Disability Forum</w:t>
        </w:r>
      </w:hyperlink>
    </w:p>
    <w:p w14:paraId="145014B1" w14:textId="77777777" w:rsidR="00B94CA0" w:rsidRPr="00B94CA0" w:rsidRDefault="00B94CA0" w:rsidP="00E32C35">
      <w:pPr>
        <w:pStyle w:val="NormalWeb"/>
        <w:spacing w:before="0" w:beforeAutospacing="0" w:after="0" w:afterAutospacing="0" w:line="276" w:lineRule="auto"/>
        <w:rPr>
          <w:rFonts w:asciiTheme="minorHAnsi" w:hAnsiTheme="minorHAnsi"/>
          <w:color w:val="FF0000"/>
          <w:sz w:val="22"/>
          <w:szCs w:val="22"/>
        </w:rPr>
      </w:pPr>
      <w:r w:rsidRPr="00B94CA0">
        <w:rPr>
          <w:rFonts w:asciiTheme="minorHAnsi" w:hAnsiTheme="minorHAnsi"/>
          <w:color w:val="FF0000"/>
          <w:sz w:val="22"/>
          <w:szCs w:val="22"/>
        </w:rPr>
        <w:tab/>
      </w:r>
      <w:hyperlink r:id="rId26" w:history="1">
        <w:proofErr w:type="spellStart"/>
        <w:r w:rsidRPr="00F23ECB">
          <w:rPr>
            <w:rStyle w:val="Hyperlink"/>
            <w:rFonts w:asciiTheme="minorHAnsi" w:hAnsiTheme="minorHAnsi"/>
            <w:sz w:val="22"/>
            <w:szCs w:val="22"/>
          </w:rPr>
          <w:t>DisabledGo</w:t>
        </w:r>
        <w:proofErr w:type="spellEnd"/>
      </w:hyperlink>
    </w:p>
    <w:p w14:paraId="145014B2" w14:textId="77777777" w:rsidR="00B94CA0" w:rsidRPr="00B94CA0" w:rsidRDefault="00B94CA0" w:rsidP="00E32C35">
      <w:pPr>
        <w:pStyle w:val="NormalWeb"/>
        <w:spacing w:before="0" w:beforeAutospacing="0" w:after="0" w:afterAutospacing="0" w:line="276" w:lineRule="auto"/>
        <w:rPr>
          <w:rFonts w:asciiTheme="minorHAnsi" w:hAnsiTheme="minorHAnsi"/>
          <w:color w:val="FF0000"/>
          <w:sz w:val="22"/>
          <w:szCs w:val="22"/>
        </w:rPr>
      </w:pPr>
      <w:r w:rsidRPr="00B94CA0">
        <w:rPr>
          <w:rFonts w:asciiTheme="minorHAnsi" w:hAnsiTheme="minorHAnsi"/>
          <w:color w:val="FF0000"/>
          <w:sz w:val="22"/>
          <w:szCs w:val="22"/>
        </w:rPr>
        <w:tab/>
      </w:r>
      <w:hyperlink r:id="rId27" w:history="1">
        <w:r w:rsidRPr="00F23ECB">
          <w:rPr>
            <w:rStyle w:val="Hyperlink"/>
            <w:rFonts w:asciiTheme="minorHAnsi" w:hAnsiTheme="minorHAnsi"/>
            <w:sz w:val="22"/>
            <w:szCs w:val="22"/>
          </w:rPr>
          <w:t>Mindful Employer</w:t>
        </w:r>
      </w:hyperlink>
    </w:p>
    <w:p w14:paraId="145014B3" w14:textId="77777777" w:rsidR="00B94CA0" w:rsidRDefault="00B94CA0" w:rsidP="00E32C35">
      <w:pPr>
        <w:pStyle w:val="NormalWeb"/>
        <w:spacing w:before="0" w:beforeAutospacing="0" w:after="0" w:afterAutospacing="0" w:line="276" w:lineRule="auto"/>
        <w:rPr>
          <w:rFonts w:asciiTheme="minorHAnsi" w:hAnsiTheme="minorHAnsi"/>
          <w:color w:val="FF0000"/>
          <w:sz w:val="22"/>
          <w:szCs w:val="22"/>
        </w:rPr>
      </w:pPr>
    </w:p>
    <w:p w14:paraId="145014B4" w14:textId="77777777" w:rsidR="00B94CA0" w:rsidRPr="005942FB" w:rsidRDefault="00B94CA0" w:rsidP="00E32C35">
      <w:pPr>
        <w:pStyle w:val="NormalWeb"/>
        <w:spacing w:before="0" w:beforeAutospacing="0" w:after="0" w:afterAutospacing="0" w:line="276" w:lineRule="auto"/>
        <w:rPr>
          <w:rFonts w:asciiTheme="minorHAnsi" w:hAnsiTheme="minorHAnsi"/>
          <w:color w:val="FF0000"/>
          <w:sz w:val="22"/>
          <w:szCs w:val="22"/>
        </w:rPr>
      </w:pPr>
      <w:r>
        <w:rPr>
          <w:rFonts w:asciiTheme="minorHAnsi" w:hAnsiTheme="minorHAnsi"/>
          <w:color w:val="FF0000"/>
          <w:sz w:val="22"/>
          <w:szCs w:val="22"/>
        </w:rPr>
        <w:tab/>
      </w:r>
      <w:hyperlink r:id="rId28" w:history="1">
        <w:r w:rsidRPr="00F23ECB">
          <w:rPr>
            <w:rStyle w:val="Hyperlink"/>
            <w:rFonts w:asciiTheme="minorHAnsi" w:hAnsiTheme="minorHAnsi"/>
            <w:sz w:val="22"/>
            <w:szCs w:val="22"/>
          </w:rPr>
          <w:t>BU Absence Management Policy</w:t>
        </w:r>
      </w:hyperlink>
    </w:p>
    <w:p w14:paraId="145014B5" w14:textId="77777777" w:rsidR="00E823F4" w:rsidRPr="005942FB" w:rsidRDefault="00E823F4" w:rsidP="00E32C35">
      <w:pPr>
        <w:pStyle w:val="NormalWeb"/>
        <w:spacing w:before="0" w:beforeAutospacing="0" w:after="0" w:afterAutospacing="0" w:line="276" w:lineRule="auto"/>
        <w:rPr>
          <w:rFonts w:asciiTheme="minorHAnsi" w:hAnsiTheme="minorHAnsi"/>
          <w:color w:val="FF0000"/>
          <w:sz w:val="22"/>
          <w:szCs w:val="22"/>
        </w:rPr>
      </w:pPr>
    </w:p>
    <w:p w14:paraId="145014B6" w14:textId="4A80FF63" w:rsidR="00E823F4" w:rsidRPr="006C194F" w:rsidRDefault="00E823F4" w:rsidP="006C194F">
      <w:r w:rsidRPr="005942FB">
        <w:rPr>
          <w:color w:val="FF0000"/>
        </w:rPr>
        <w:tab/>
      </w:r>
      <w:hyperlink r:id="rId29" w:history="1">
        <w:r w:rsidRPr="006C194F">
          <w:rPr>
            <w:rStyle w:val="Hyperlink"/>
          </w:rPr>
          <w:t>Lin</w:t>
        </w:r>
        <w:r w:rsidRPr="006C194F">
          <w:rPr>
            <w:rStyle w:val="Hyperlink"/>
          </w:rPr>
          <w:t>k to FAQs</w:t>
        </w:r>
      </w:hyperlink>
      <w:r w:rsidR="00211091" w:rsidRPr="006C194F">
        <w:t xml:space="preserve">  </w:t>
      </w:r>
    </w:p>
    <w:p w14:paraId="0A9D2D59" w14:textId="04650F1F" w:rsidR="00211091" w:rsidRPr="00E32C35" w:rsidRDefault="00211091" w:rsidP="00E32C35">
      <w:pPr>
        <w:rPr>
          <w:rStyle w:val="Hyperlink"/>
        </w:rPr>
      </w:pPr>
    </w:p>
    <w:p w14:paraId="4385C1B6" w14:textId="4166261E" w:rsidR="00211091" w:rsidRPr="006C194F" w:rsidRDefault="00E32C35" w:rsidP="006C194F">
      <w:r w:rsidRPr="006C194F">
        <w:rPr>
          <w:rStyle w:val="Hyperlink"/>
          <w:u w:val="none"/>
        </w:rPr>
        <w:tab/>
      </w:r>
      <w:r w:rsidR="006C194F">
        <w:t xml:space="preserve"> </w:t>
      </w:r>
    </w:p>
    <w:p w14:paraId="145014B7" w14:textId="77777777" w:rsidR="00F23ECB" w:rsidRPr="00E32C35" w:rsidRDefault="00F23ECB" w:rsidP="00E32C35">
      <w:pPr>
        <w:pStyle w:val="NormalWeb"/>
        <w:spacing w:before="0" w:beforeAutospacing="0" w:after="0" w:afterAutospacing="0" w:line="276" w:lineRule="auto"/>
        <w:rPr>
          <w:rFonts w:asciiTheme="minorHAnsi" w:hAnsiTheme="minorHAnsi"/>
          <w:color w:val="FF0000"/>
          <w:sz w:val="22"/>
          <w:szCs w:val="22"/>
          <w:u w:val="single"/>
        </w:rPr>
      </w:pPr>
    </w:p>
    <w:bookmarkEnd w:id="0"/>
    <w:p w14:paraId="145014B8" w14:textId="0964678C" w:rsidR="00F23ECB" w:rsidRPr="005942FB" w:rsidRDefault="00F23ECB" w:rsidP="00E32C35">
      <w:pPr>
        <w:pStyle w:val="NormalWeb"/>
        <w:spacing w:before="0" w:beforeAutospacing="0" w:after="0" w:afterAutospacing="0" w:line="276" w:lineRule="auto"/>
        <w:rPr>
          <w:rFonts w:asciiTheme="minorHAnsi" w:hAnsiTheme="minorHAnsi"/>
          <w:color w:val="FF0000"/>
          <w:sz w:val="22"/>
          <w:szCs w:val="22"/>
        </w:rPr>
      </w:pPr>
    </w:p>
    <w:sectPr w:rsidR="00F23ECB" w:rsidRPr="005942FB" w:rsidSect="00C6179B">
      <w:headerReference w:type="even" r:id="rId30"/>
      <w:headerReference w:type="default" r:id="rId31"/>
      <w:footerReference w:type="even" r:id="rId32"/>
      <w:footerReference w:type="default" r:id="rId33"/>
      <w:headerReference w:type="first" r:id="rId34"/>
      <w:footerReference w:type="first" r:id="rId35"/>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75C3" w14:textId="77777777" w:rsidR="00121C16" w:rsidRDefault="00121C16" w:rsidP="007A274F">
      <w:pPr>
        <w:spacing w:after="0" w:line="240" w:lineRule="auto"/>
      </w:pPr>
      <w:r>
        <w:separator/>
      </w:r>
    </w:p>
  </w:endnote>
  <w:endnote w:type="continuationSeparator" w:id="0">
    <w:p w14:paraId="6261B383" w14:textId="77777777" w:rsidR="00121C16" w:rsidRDefault="00121C16" w:rsidP="007A274F">
      <w:pPr>
        <w:spacing w:after="0" w:line="240" w:lineRule="auto"/>
      </w:pPr>
      <w:r>
        <w:continuationSeparator/>
      </w:r>
    </w:p>
  </w:endnote>
  <w:endnote w:type="continuationNotice" w:id="1">
    <w:p w14:paraId="36E89D80" w14:textId="77777777" w:rsidR="00121C16" w:rsidRDefault="00121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44C4" w14:textId="77777777" w:rsidR="00F03C52" w:rsidRDefault="00F0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71370"/>
      <w:docPartObj>
        <w:docPartGallery w:val="Page Numbers (Bottom of Page)"/>
        <w:docPartUnique/>
      </w:docPartObj>
    </w:sdtPr>
    <w:sdtEndPr>
      <w:rPr>
        <w:noProof/>
      </w:rPr>
    </w:sdtEndPr>
    <w:sdtContent>
      <w:p w14:paraId="145014C1" w14:textId="77777777" w:rsidR="00F142B5" w:rsidRDefault="00F142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45014C2" w14:textId="77777777" w:rsidR="00F142B5" w:rsidRDefault="00F14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5D3C" w14:textId="77777777" w:rsidR="00F03C52" w:rsidRDefault="00F0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6D2A" w14:textId="77777777" w:rsidR="00121C16" w:rsidRDefault="00121C16" w:rsidP="007A274F">
      <w:pPr>
        <w:spacing w:after="0" w:line="240" w:lineRule="auto"/>
      </w:pPr>
      <w:r>
        <w:separator/>
      </w:r>
    </w:p>
  </w:footnote>
  <w:footnote w:type="continuationSeparator" w:id="0">
    <w:p w14:paraId="007CAE7F" w14:textId="77777777" w:rsidR="00121C16" w:rsidRDefault="00121C16" w:rsidP="007A274F">
      <w:pPr>
        <w:spacing w:after="0" w:line="240" w:lineRule="auto"/>
      </w:pPr>
      <w:r>
        <w:continuationSeparator/>
      </w:r>
    </w:p>
  </w:footnote>
  <w:footnote w:type="continuationNotice" w:id="1">
    <w:p w14:paraId="6D6E72B2" w14:textId="77777777" w:rsidR="00121C16" w:rsidRDefault="00121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0418" w14:textId="77777777" w:rsidR="00F03C52" w:rsidRDefault="00F0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ADCC" w14:textId="2487447B" w:rsidR="00A3138B" w:rsidRPr="00E32C35" w:rsidRDefault="00121C16" w:rsidP="00A3138B">
    <w:pPr>
      <w:spacing w:after="0"/>
      <w:rPr>
        <w:rFonts w:eastAsiaTheme="minorEastAsia"/>
        <w:sz w:val="18"/>
        <w:szCs w:val="18"/>
        <w:lang w:eastAsia="en-GB"/>
      </w:rPr>
    </w:pPr>
    <w:sdt>
      <w:sdtPr>
        <w:rPr>
          <w:rFonts w:eastAsiaTheme="minorEastAsia"/>
          <w:sz w:val="18"/>
          <w:szCs w:val="18"/>
          <w:lang w:eastAsia="en-GB"/>
        </w:rPr>
        <w:id w:val="-390807769"/>
        <w:docPartObj>
          <w:docPartGallery w:val="Watermarks"/>
          <w:docPartUnique/>
        </w:docPartObj>
      </w:sdtPr>
      <w:sdtEndPr/>
      <w:sdtContent>
        <w:r>
          <w:rPr>
            <w:rFonts w:eastAsiaTheme="minorEastAsia"/>
            <w:noProof/>
            <w:sz w:val="18"/>
            <w:szCs w:val="18"/>
            <w:lang w:eastAsia="en-GB"/>
          </w:rPr>
          <w:pict w14:anchorId="37658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138B" w:rsidRPr="00E32C35">
      <w:rPr>
        <w:rFonts w:eastAsiaTheme="minorEastAsia"/>
        <w:sz w:val="18"/>
        <w:szCs w:val="18"/>
        <w:lang w:eastAsia="en-GB"/>
      </w:rPr>
      <w:t xml:space="preserve">Accessibility statement – this policy is available in an alternative format – large print, </w:t>
    </w:r>
    <w:proofErr w:type="gramStart"/>
    <w:r w:rsidR="00A3138B" w:rsidRPr="00E32C35">
      <w:rPr>
        <w:rFonts w:eastAsiaTheme="minorEastAsia"/>
        <w:sz w:val="18"/>
        <w:szCs w:val="18"/>
        <w:lang w:eastAsia="en-GB"/>
      </w:rPr>
      <w:t>audio</w:t>
    </w:r>
    <w:proofErr w:type="gramEnd"/>
    <w:r w:rsidR="00A3138B" w:rsidRPr="00E32C35">
      <w:rPr>
        <w:rFonts w:eastAsiaTheme="minorEastAsia"/>
        <w:sz w:val="18"/>
        <w:szCs w:val="18"/>
        <w:lang w:eastAsia="en-GB"/>
      </w:rPr>
      <w:t xml:space="preserve"> or braille. Please request an alternative version via </w:t>
    </w:r>
    <w:hyperlink r:id="rId1" w:history="1">
      <w:r w:rsidR="00A3138B" w:rsidRPr="00E32C35">
        <w:rPr>
          <w:rStyle w:val="Hyperlink"/>
          <w:rFonts w:eastAsiaTheme="minorEastAsia"/>
          <w:sz w:val="18"/>
          <w:szCs w:val="18"/>
          <w:lang w:eastAsia="en-GB"/>
        </w:rPr>
        <w:t>diversity@bournemouth.ac.uk</w:t>
      </w:r>
    </w:hyperlink>
  </w:p>
  <w:p w14:paraId="381050A3" w14:textId="77777777" w:rsidR="00A3138B" w:rsidRDefault="00A3138B" w:rsidP="00A3138B">
    <w:pPr>
      <w:spacing w:after="0"/>
      <w:rPr>
        <w:rFonts w:eastAsiaTheme="minorEastAsia"/>
        <w:lang w:eastAsia="en-GB"/>
      </w:rPr>
    </w:pPr>
  </w:p>
  <w:p w14:paraId="6A05EE77" w14:textId="3581E0CF" w:rsidR="00A3138B" w:rsidRDefault="00A3138B">
    <w:pPr>
      <w:pStyle w:val="Header"/>
    </w:pPr>
  </w:p>
  <w:p w14:paraId="145014C0" w14:textId="33A36022" w:rsidR="00F142B5" w:rsidRDefault="00F14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400C" w14:textId="77777777" w:rsidR="00F03C52" w:rsidRDefault="00F0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23"/>
    <w:multiLevelType w:val="hybridMultilevel"/>
    <w:tmpl w:val="CF941864"/>
    <w:lvl w:ilvl="0" w:tplc="F424C01A">
      <w:start w:val="1"/>
      <w:numFmt w:val="bullet"/>
      <w:lvlText w:val="•"/>
      <w:lvlJc w:val="left"/>
      <w:pPr>
        <w:tabs>
          <w:tab w:val="num" w:pos="360"/>
        </w:tabs>
        <w:ind w:left="360" w:hanging="360"/>
      </w:pPr>
      <w:rPr>
        <w:rFonts w:ascii="Arial" w:hAnsi="Arial" w:cs="Times New Roman" w:hint="default"/>
      </w:rPr>
    </w:lvl>
    <w:lvl w:ilvl="1" w:tplc="5C14E258">
      <w:numFmt w:val="bullet"/>
      <w:lvlText w:val="•"/>
      <w:lvlJc w:val="left"/>
      <w:pPr>
        <w:tabs>
          <w:tab w:val="num" w:pos="1080"/>
        </w:tabs>
        <w:ind w:left="1080" w:hanging="360"/>
      </w:pPr>
      <w:rPr>
        <w:rFonts w:ascii="Arial" w:hAnsi="Arial" w:cs="Times New Roman" w:hint="default"/>
      </w:rPr>
    </w:lvl>
    <w:lvl w:ilvl="2" w:tplc="D2A0DC3C">
      <w:start w:val="1"/>
      <w:numFmt w:val="bullet"/>
      <w:lvlText w:val="•"/>
      <w:lvlJc w:val="left"/>
      <w:pPr>
        <w:tabs>
          <w:tab w:val="num" w:pos="1800"/>
        </w:tabs>
        <w:ind w:left="1800" w:hanging="360"/>
      </w:pPr>
      <w:rPr>
        <w:rFonts w:ascii="Arial" w:hAnsi="Arial" w:cs="Times New Roman" w:hint="default"/>
      </w:rPr>
    </w:lvl>
    <w:lvl w:ilvl="3" w:tplc="98047E6C">
      <w:start w:val="1"/>
      <w:numFmt w:val="bullet"/>
      <w:lvlText w:val="•"/>
      <w:lvlJc w:val="left"/>
      <w:pPr>
        <w:tabs>
          <w:tab w:val="num" w:pos="2520"/>
        </w:tabs>
        <w:ind w:left="2520" w:hanging="360"/>
      </w:pPr>
      <w:rPr>
        <w:rFonts w:ascii="Arial" w:hAnsi="Arial" w:cs="Times New Roman" w:hint="default"/>
      </w:rPr>
    </w:lvl>
    <w:lvl w:ilvl="4" w:tplc="5C1E471A">
      <w:start w:val="1"/>
      <w:numFmt w:val="bullet"/>
      <w:lvlText w:val="•"/>
      <w:lvlJc w:val="left"/>
      <w:pPr>
        <w:tabs>
          <w:tab w:val="num" w:pos="3240"/>
        </w:tabs>
        <w:ind w:left="3240" w:hanging="360"/>
      </w:pPr>
      <w:rPr>
        <w:rFonts w:ascii="Arial" w:hAnsi="Arial" w:cs="Times New Roman" w:hint="default"/>
      </w:rPr>
    </w:lvl>
    <w:lvl w:ilvl="5" w:tplc="47AAA122">
      <w:start w:val="1"/>
      <w:numFmt w:val="bullet"/>
      <w:lvlText w:val="•"/>
      <w:lvlJc w:val="left"/>
      <w:pPr>
        <w:tabs>
          <w:tab w:val="num" w:pos="3960"/>
        </w:tabs>
        <w:ind w:left="3960" w:hanging="360"/>
      </w:pPr>
      <w:rPr>
        <w:rFonts w:ascii="Arial" w:hAnsi="Arial" w:cs="Times New Roman" w:hint="default"/>
      </w:rPr>
    </w:lvl>
    <w:lvl w:ilvl="6" w:tplc="2D94D060">
      <w:start w:val="1"/>
      <w:numFmt w:val="bullet"/>
      <w:lvlText w:val="•"/>
      <w:lvlJc w:val="left"/>
      <w:pPr>
        <w:tabs>
          <w:tab w:val="num" w:pos="4680"/>
        </w:tabs>
        <w:ind w:left="4680" w:hanging="360"/>
      </w:pPr>
      <w:rPr>
        <w:rFonts w:ascii="Arial" w:hAnsi="Arial" w:cs="Times New Roman" w:hint="default"/>
      </w:rPr>
    </w:lvl>
    <w:lvl w:ilvl="7" w:tplc="B2E453D0">
      <w:start w:val="1"/>
      <w:numFmt w:val="bullet"/>
      <w:lvlText w:val="•"/>
      <w:lvlJc w:val="left"/>
      <w:pPr>
        <w:tabs>
          <w:tab w:val="num" w:pos="5400"/>
        </w:tabs>
        <w:ind w:left="5400" w:hanging="360"/>
      </w:pPr>
      <w:rPr>
        <w:rFonts w:ascii="Arial" w:hAnsi="Arial" w:cs="Times New Roman" w:hint="default"/>
      </w:rPr>
    </w:lvl>
    <w:lvl w:ilvl="8" w:tplc="CA1896E6">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0BAA1F32"/>
    <w:multiLevelType w:val="multilevel"/>
    <w:tmpl w:val="E34E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776BB"/>
    <w:multiLevelType w:val="multilevel"/>
    <w:tmpl w:val="465A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D51BF"/>
    <w:multiLevelType w:val="multilevel"/>
    <w:tmpl w:val="CC8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16FBD"/>
    <w:multiLevelType w:val="hybridMultilevel"/>
    <w:tmpl w:val="68A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719F"/>
    <w:multiLevelType w:val="multilevel"/>
    <w:tmpl w:val="82B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62183"/>
    <w:multiLevelType w:val="multilevel"/>
    <w:tmpl w:val="CFB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B4A7D"/>
    <w:multiLevelType w:val="multilevel"/>
    <w:tmpl w:val="AEC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F6278"/>
    <w:multiLevelType w:val="multilevel"/>
    <w:tmpl w:val="E66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A5D74"/>
    <w:multiLevelType w:val="hybridMultilevel"/>
    <w:tmpl w:val="A42E2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8928F3"/>
    <w:multiLevelType w:val="multilevel"/>
    <w:tmpl w:val="4D9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D2212"/>
    <w:multiLevelType w:val="multilevel"/>
    <w:tmpl w:val="7DDE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B2F91"/>
    <w:multiLevelType w:val="multilevel"/>
    <w:tmpl w:val="0B3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73FE6"/>
    <w:multiLevelType w:val="hybridMultilevel"/>
    <w:tmpl w:val="3CF0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B3C2A"/>
    <w:multiLevelType w:val="multilevel"/>
    <w:tmpl w:val="B21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049FB"/>
    <w:multiLevelType w:val="multilevel"/>
    <w:tmpl w:val="DD9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A4FA9"/>
    <w:multiLevelType w:val="multilevel"/>
    <w:tmpl w:val="8A00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36E0A"/>
    <w:multiLevelType w:val="multilevel"/>
    <w:tmpl w:val="96B89504"/>
    <w:lvl w:ilvl="0">
      <w:start w:val="1"/>
      <w:numFmt w:val="bullet"/>
      <w:lvlText w:val=""/>
      <w:lvlJc w:val="left"/>
      <w:pPr>
        <w:tabs>
          <w:tab w:val="num" w:pos="764"/>
        </w:tabs>
        <w:ind w:left="764" w:hanging="360"/>
      </w:pPr>
      <w:rPr>
        <w:rFonts w:ascii="Symbol" w:hAnsi="Symbol" w:hint="default"/>
        <w:sz w:val="20"/>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18" w15:restartNumberingAfterBreak="0">
    <w:nsid w:val="7044235A"/>
    <w:multiLevelType w:val="multilevel"/>
    <w:tmpl w:val="B9267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12C7D"/>
    <w:multiLevelType w:val="multilevel"/>
    <w:tmpl w:val="06FE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46A2E"/>
    <w:multiLevelType w:val="multilevel"/>
    <w:tmpl w:val="610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C7560"/>
    <w:multiLevelType w:val="multilevel"/>
    <w:tmpl w:val="5EA4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2"/>
  </w:num>
  <w:num w:numId="4">
    <w:abstractNumId w:val="21"/>
  </w:num>
  <w:num w:numId="5">
    <w:abstractNumId w:val="7"/>
  </w:num>
  <w:num w:numId="6">
    <w:abstractNumId w:val="12"/>
  </w:num>
  <w:num w:numId="7">
    <w:abstractNumId w:val="11"/>
  </w:num>
  <w:num w:numId="8">
    <w:abstractNumId w:val="10"/>
  </w:num>
  <w:num w:numId="9">
    <w:abstractNumId w:val="1"/>
  </w:num>
  <w:num w:numId="10">
    <w:abstractNumId w:val="17"/>
  </w:num>
  <w:num w:numId="11">
    <w:abstractNumId w:val="6"/>
  </w:num>
  <w:num w:numId="12">
    <w:abstractNumId w:val="19"/>
  </w:num>
  <w:num w:numId="13">
    <w:abstractNumId w:val="5"/>
  </w:num>
  <w:num w:numId="14">
    <w:abstractNumId w:val="14"/>
  </w:num>
  <w:num w:numId="15">
    <w:abstractNumId w:val="3"/>
  </w:num>
  <w:num w:numId="16">
    <w:abstractNumId w:val="15"/>
  </w:num>
  <w:num w:numId="17">
    <w:abstractNumId w:val="16"/>
  </w:num>
  <w:num w:numId="18">
    <w:abstractNumId w:val="13"/>
  </w:num>
  <w:num w:numId="19">
    <w:abstractNumId w:val="4"/>
  </w:num>
  <w:num w:numId="20">
    <w:abstractNumId w:val="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8F"/>
    <w:rsid w:val="00024D6D"/>
    <w:rsid w:val="00054972"/>
    <w:rsid w:val="000C46EA"/>
    <w:rsid w:val="000D075C"/>
    <w:rsid w:val="00105151"/>
    <w:rsid w:val="00121C16"/>
    <w:rsid w:val="00127AFA"/>
    <w:rsid w:val="001501AC"/>
    <w:rsid w:val="00151E13"/>
    <w:rsid w:val="001B3C8E"/>
    <w:rsid w:val="001B3E7F"/>
    <w:rsid w:val="001B6A6C"/>
    <w:rsid w:val="002106A1"/>
    <w:rsid w:val="00211091"/>
    <w:rsid w:val="00263F2B"/>
    <w:rsid w:val="002674A4"/>
    <w:rsid w:val="00272F1F"/>
    <w:rsid w:val="002A4B47"/>
    <w:rsid w:val="002B7F08"/>
    <w:rsid w:val="002F39D9"/>
    <w:rsid w:val="00374F6B"/>
    <w:rsid w:val="00377155"/>
    <w:rsid w:val="003F74C7"/>
    <w:rsid w:val="00434587"/>
    <w:rsid w:val="00490A1A"/>
    <w:rsid w:val="004B3F97"/>
    <w:rsid w:val="004D0879"/>
    <w:rsid w:val="004F37B8"/>
    <w:rsid w:val="005205BB"/>
    <w:rsid w:val="005942FB"/>
    <w:rsid w:val="005B5A28"/>
    <w:rsid w:val="005F2F28"/>
    <w:rsid w:val="0060762C"/>
    <w:rsid w:val="00617304"/>
    <w:rsid w:val="00672EC3"/>
    <w:rsid w:val="00677041"/>
    <w:rsid w:val="006B5473"/>
    <w:rsid w:val="006C194F"/>
    <w:rsid w:val="007042F0"/>
    <w:rsid w:val="007355D6"/>
    <w:rsid w:val="007560B7"/>
    <w:rsid w:val="00764DB6"/>
    <w:rsid w:val="00775028"/>
    <w:rsid w:val="007763CC"/>
    <w:rsid w:val="007A274F"/>
    <w:rsid w:val="007F2052"/>
    <w:rsid w:val="008408E3"/>
    <w:rsid w:val="0085081E"/>
    <w:rsid w:val="0086788F"/>
    <w:rsid w:val="00890224"/>
    <w:rsid w:val="008960E5"/>
    <w:rsid w:val="008A4174"/>
    <w:rsid w:val="009630C6"/>
    <w:rsid w:val="00970F5A"/>
    <w:rsid w:val="00991BE1"/>
    <w:rsid w:val="009A6398"/>
    <w:rsid w:val="009E147A"/>
    <w:rsid w:val="00A00291"/>
    <w:rsid w:val="00A3138B"/>
    <w:rsid w:val="00A32989"/>
    <w:rsid w:val="00A36C25"/>
    <w:rsid w:val="00B35222"/>
    <w:rsid w:val="00B40542"/>
    <w:rsid w:val="00B94CA0"/>
    <w:rsid w:val="00BD4FA4"/>
    <w:rsid w:val="00C30DD1"/>
    <w:rsid w:val="00C6179B"/>
    <w:rsid w:val="00C70512"/>
    <w:rsid w:val="00CA2B5D"/>
    <w:rsid w:val="00CE67B8"/>
    <w:rsid w:val="00D049EF"/>
    <w:rsid w:val="00D5740F"/>
    <w:rsid w:val="00DF2FBA"/>
    <w:rsid w:val="00DF7FF6"/>
    <w:rsid w:val="00E1687F"/>
    <w:rsid w:val="00E225E0"/>
    <w:rsid w:val="00E32C35"/>
    <w:rsid w:val="00E338BB"/>
    <w:rsid w:val="00E453E6"/>
    <w:rsid w:val="00E4605B"/>
    <w:rsid w:val="00E46097"/>
    <w:rsid w:val="00E823F4"/>
    <w:rsid w:val="00EB1914"/>
    <w:rsid w:val="00F03C52"/>
    <w:rsid w:val="00F142B5"/>
    <w:rsid w:val="00F23ECB"/>
    <w:rsid w:val="00F3584C"/>
    <w:rsid w:val="00FA1765"/>
    <w:rsid w:val="00FB68C0"/>
    <w:rsid w:val="4A14B16B"/>
    <w:rsid w:val="72949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0142B"/>
  <w15:docId w15:val="{51064D26-F11A-4608-AB41-B9D6D82B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678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678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88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67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88F"/>
    <w:rPr>
      <w:b/>
      <w:bCs/>
    </w:rPr>
  </w:style>
  <w:style w:type="character" w:styleId="Hyperlink">
    <w:name w:val="Hyperlink"/>
    <w:basedOn w:val="DefaultParagraphFont"/>
    <w:uiPriority w:val="99"/>
    <w:unhideWhenUsed/>
    <w:rsid w:val="0086788F"/>
    <w:rPr>
      <w:color w:val="0000FF"/>
      <w:u w:val="single"/>
    </w:rPr>
  </w:style>
  <w:style w:type="character" w:customStyle="1" w:styleId="Heading1Char">
    <w:name w:val="Heading 1 Char"/>
    <w:basedOn w:val="DefaultParagraphFont"/>
    <w:link w:val="Heading1"/>
    <w:uiPriority w:val="9"/>
    <w:rsid w:val="0086788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6788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6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8F"/>
    <w:rPr>
      <w:rFonts w:ascii="Tahoma" w:hAnsi="Tahoma" w:cs="Tahoma"/>
      <w:sz w:val="16"/>
      <w:szCs w:val="16"/>
    </w:rPr>
  </w:style>
  <w:style w:type="paragraph" w:styleId="Header">
    <w:name w:val="header"/>
    <w:basedOn w:val="Normal"/>
    <w:link w:val="HeaderChar"/>
    <w:uiPriority w:val="99"/>
    <w:unhideWhenUsed/>
    <w:rsid w:val="007A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4F"/>
  </w:style>
  <w:style w:type="paragraph" w:styleId="Footer">
    <w:name w:val="footer"/>
    <w:basedOn w:val="Normal"/>
    <w:link w:val="FooterChar"/>
    <w:uiPriority w:val="99"/>
    <w:unhideWhenUsed/>
    <w:rsid w:val="007A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4F"/>
  </w:style>
  <w:style w:type="character" w:styleId="FollowedHyperlink">
    <w:name w:val="FollowedHyperlink"/>
    <w:basedOn w:val="DefaultParagraphFont"/>
    <w:uiPriority w:val="99"/>
    <w:semiHidden/>
    <w:unhideWhenUsed/>
    <w:rsid w:val="00A36C25"/>
    <w:rPr>
      <w:color w:val="800080" w:themeColor="followedHyperlink"/>
      <w:u w:val="single"/>
    </w:rPr>
  </w:style>
  <w:style w:type="character" w:styleId="CommentReference">
    <w:name w:val="annotation reference"/>
    <w:basedOn w:val="DefaultParagraphFont"/>
    <w:uiPriority w:val="99"/>
    <w:semiHidden/>
    <w:unhideWhenUsed/>
    <w:rsid w:val="00490A1A"/>
    <w:rPr>
      <w:sz w:val="16"/>
      <w:szCs w:val="16"/>
    </w:rPr>
  </w:style>
  <w:style w:type="paragraph" w:styleId="CommentText">
    <w:name w:val="annotation text"/>
    <w:basedOn w:val="Normal"/>
    <w:link w:val="CommentTextChar"/>
    <w:uiPriority w:val="99"/>
    <w:semiHidden/>
    <w:unhideWhenUsed/>
    <w:rsid w:val="00490A1A"/>
    <w:pPr>
      <w:spacing w:line="240" w:lineRule="auto"/>
    </w:pPr>
    <w:rPr>
      <w:sz w:val="20"/>
      <w:szCs w:val="20"/>
    </w:rPr>
  </w:style>
  <w:style w:type="character" w:customStyle="1" w:styleId="CommentTextChar">
    <w:name w:val="Comment Text Char"/>
    <w:basedOn w:val="DefaultParagraphFont"/>
    <w:link w:val="CommentText"/>
    <w:uiPriority w:val="99"/>
    <w:semiHidden/>
    <w:rsid w:val="00490A1A"/>
    <w:rPr>
      <w:sz w:val="20"/>
      <w:szCs w:val="20"/>
    </w:rPr>
  </w:style>
  <w:style w:type="paragraph" w:styleId="CommentSubject">
    <w:name w:val="annotation subject"/>
    <w:basedOn w:val="CommentText"/>
    <w:next w:val="CommentText"/>
    <w:link w:val="CommentSubjectChar"/>
    <w:uiPriority w:val="99"/>
    <w:semiHidden/>
    <w:unhideWhenUsed/>
    <w:rsid w:val="00490A1A"/>
    <w:rPr>
      <w:b/>
      <w:bCs/>
    </w:rPr>
  </w:style>
  <w:style w:type="character" w:customStyle="1" w:styleId="CommentSubjectChar">
    <w:name w:val="Comment Subject Char"/>
    <w:basedOn w:val="CommentTextChar"/>
    <w:link w:val="CommentSubject"/>
    <w:uiPriority w:val="99"/>
    <w:semiHidden/>
    <w:rsid w:val="00490A1A"/>
    <w:rPr>
      <w:b/>
      <w:bCs/>
      <w:sz w:val="20"/>
      <w:szCs w:val="20"/>
    </w:rPr>
  </w:style>
  <w:style w:type="character" w:styleId="UnresolvedMention">
    <w:name w:val="Unresolved Mention"/>
    <w:basedOn w:val="DefaultParagraphFont"/>
    <w:uiPriority w:val="99"/>
    <w:semiHidden/>
    <w:unhideWhenUsed/>
    <w:rsid w:val="002A4B47"/>
    <w:rPr>
      <w:color w:val="605E5C"/>
      <w:shd w:val="clear" w:color="auto" w:fill="E1DFDD"/>
    </w:rPr>
  </w:style>
  <w:style w:type="paragraph" w:styleId="Revision">
    <w:name w:val="Revision"/>
    <w:hidden/>
    <w:uiPriority w:val="99"/>
    <w:semiHidden/>
    <w:rsid w:val="00FA1765"/>
    <w:pPr>
      <w:spacing w:after="0" w:line="240" w:lineRule="auto"/>
    </w:pPr>
  </w:style>
  <w:style w:type="paragraph" w:styleId="ListParagraph">
    <w:name w:val="List Paragraph"/>
    <w:basedOn w:val="Normal"/>
    <w:uiPriority w:val="34"/>
    <w:qFormat/>
    <w:rsid w:val="00764DB6"/>
    <w:pPr>
      <w:spacing w:after="160" w:line="280" w:lineRule="atLeast"/>
      <w:ind w:left="720"/>
      <w:contextualSpacing/>
    </w:pPr>
    <w:rPr>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439">
      <w:bodyDiv w:val="1"/>
      <w:marLeft w:val="0"/>
      <w:marRight w:val="0"/>
      <w:marTop w:val="0"/>
      <w:marBottom w:val="0"/>
      <w:divBdr>
        <w:top w:val="none" w:sz="0" w:space="0" w:color="auto"/>
        <w:left w:val="none" w:sz="0" w:space="0" w:color="auto"/>
        <w:bottom w:val="none" w:sz="0" w:space="0" w:color="auto"/>
        <w:right w:val="none" w:sz="0" w:space="0" w:color="auto"/>
      </w:divBdr>
    </w:div>
    <w:div w:id="125002843">
      <w:bodyDiv w:val="1"/>
      <w:marLeft w:val="0"/>
      <w:marRight w:val="0"/>
      <w:marTop w:val="0"/>
      <w:marBottom w:val="0"/>
      <w:divBdr>
        <w:top w:val="none" w:sz="0" w:space="0" w:color="auto"/>
        <w:left w:val="none" w:sz="0" w:space="0" w:color="auto"/>
        <w:bottom w:val="none" w:sz="0" w:space="0" w:color="auto"/>
        <w:right w:val="none" w:sz="0" w:space="0" w:color="auto"/>
      </w:divBdr>
    </w:div>
    <w:div w:id="150029406">
      <w:bodyDiv w:val="1"/>
      <w:marLeft w:val="0"/>
      <w:marRight w:val="0"/>
      <w:marTop w:val="0"/>
      <w:marBottom w:val="0"/>
      <w:divBdr>
        <w:top w:val="none" w:sz="0" w:space="0" w:color="auto"/>
        <w:left w:val="none" w:sz="0" w:space="0" w:color="auto"/>
        <w:bottom w:val="none" w:sz="0" w:space="0" w:color="auto"/>
        <w:right w:val="none" w:sz="0" w:space="0" w:color="auto"/>
      </w:divBdr>
    </w:div>
    <w:div w:id="311835625">
      <w:bodyDiv w:val="1"/>
      <w:marLeft w:val="0"/>
      <w:marRight w:val="0"/>
      <w:marTop w:val="0"/>
      <w:marBottom w:val="0"/>
      <w:divBdr>
        <w:top w:val="none" w:sz="0" w:space="0" w:color="auto"/>
        <w:left w:val="none" w:sz="0" w:space="0" w:color="auto"/>
        <w:bottom w:val="none" w:sz="0" w:space="0" w:color="auto"/>
        <w:right w:val="none" w:sz="0" w:space="0" w:color="auto"/>
      </w:divBdr>
    </w:div>
    <w:div w:id="524444869">
      <w:bodyDiv w:val="1"/>
      <w:marLeft w:val="0"/>
      <w:marRight w:val="0"/>
      <w:marTop w:val="0"/>
      <w:marBottom w:val="0"/>
      <w:divBdr>
        <w:top w:val="none" w:sz="0" w:space="0" w:color="auto"/>
        <w:left w:val="none" w:sz="0" w:space="0" w:color="auto"/>
        <w:bottom w:val="none" w:sz="0" w:space="0" w:color="auto"/>
        <w:right w:val="none" w:sz="0" w:space="0" w:color="auto"/>
      </w:divBdr>
    </w:div>
    <w:div w:id="531842772">
      <w:bodyDiv w:val="1"/>
      <w:marLeft w:val="0"/>
      <w:marRight w:val="0"/>
      <w:marTop w:val="0"/>
      <w:marBottom w:val="0"/>
      <w:divBdr>
        <w:top w:val="none" w:sz="0" w:space="0" w:color="auto"/>
        <w:left w:val="none" w:sz="0" w:space="0" w:color="auto"/>
        <w:bottom w:val="none" w:sz="0" w:space="0" w:color="auto"/>
        <w:right w:val="none" w:sz="0" w:space="0" w:color="auto"/>
      </w:divBdr>
    </w:div>
    <w:div w:id="985087330">
      <w:bodyDiv w:val="1"/>
      <w:marLeft w:val="0"/>
      <w:marRight w:val="0"/>
      <w:marTop w:val="0"/>
      <w:marBottom w:val="0"/>
      <w:divBdr>
        <w:top w:val="none" w:sz="0" w:space="0" w:color="auto"/>
        <w:left w:val="none" w:sz="0" w:space="0" w:color="auto"/>
        <w:bottom w:val="none" w:sz="0" w:space="0" w:color="auto"/>
        <w:right w:val="none" w:sz="0" w:space="0" w:color="auto"/>
      </w:divBdr>
    </w:div>
    <w:div w:id="1349143015">
      <w:bodyDiv w:val="1"/>
      <w:marLeft w:val="0"/>
      <w:marRight w:val="0"/>
      <w:marTop w:val="0"/>
      <w:marBottom w:val="0"/>
      <w:divBdr>
        <w:top w:val="none" w:sz="0" w:space="0" w:color="auto"/>
        <w:left w:val="none" w:sz="0" w:space="0" w:color="auto"/>
        <w:bottom w:val="none" w:sz="0" w:space="0" w:color="auto"/>
        <w:right w:val="none" w:sz="0" w:space="0" w:color="auto"/>
      </w:divBdr>
    </w:div>
    <w:div w:id="1496188448">
      <w:bodyDiv w:val="1"/>
      <w:marLeft w:val="0"/>
      <w:marRight w:val="0"/>
      <w:marTop w:val="0"/>
      <w:marBottom w:val="0"/>
      <w:divBdr>
        <w:top w:val="none" w:sz="0" w:space="0" w:color="auto"/>
        <w:left w:val="none" w:sz="0" w:space="0" w:color="auto"/>
        <w:bottom w:val="none" w:sz="0" w:space="0" w:color="auto"/>
        <w:right w:val="none" w:sz="0" w:space="0" w:color="auto"/>
      </w:divBdr>
    </w:div>
    <w:div w:id="1716809807">
      <w:bodyDiv w:val="1"/>
      <w:marLeft w:val="0"/>
      <w:marRight w:val="0"/>
      <w:marTop w:val="0"/>
      <w:marBottom w:val="0"/>
      <w:divBdr>
        <w:top w:val="none" w:sz="0" w:space="0" w:color="auto"/>
        <w:left w:val="none" w:sz="0" w:space="0" w:color="auto"/>
        <w:bottom w:val="none" w:sz="0" w:space="0" w:color="auto"/>
        <w:right w:val="none" w:sz="0" w:space="0" w:color="auto"/>
      </w:divBdr>
    </w:div>
    <w:div w:id="1791893682">
      <w:bodyDiv w:val="1"/>
      <w:marLeft w:val="0"/>
      <w:marRight w:val="0"/>
      <w:marTop w:val="0"/>
      <w:marBottom w:val="0"/>
      <w:divBdr>
        <w:top w:val="none" w:sz="0" w:space="0" w:color="auto"/>
        <w:left w:val="none" w:sz="0" w:space="0" w:color="auto"/>
        <w:bottom w:val="none" w:sz="0" w:space="0" w:color="auto"/>
        <w:right w:val="none" w:sz="0" w:space="0" w:color="auto"/>
      </w:divBdr>
    </w:div>
    <w:div w:id="1797019221">
      <w:bodyDiv w:val="1"/>
      <w:marLeft w:val="0"/>
      <w:marRight w:val="0"/>
      <w:marTop w:val="0"/>
      <w:marBottom w:val="0"/>
      <w:divBdr>
        <w:top w:val="none" w:sz="0" w:space="0" w:color="auto"/>
        <w:left w:val="none" w:sz="0" w:space="0" w:color="auto"/>
        <w:bottom w:val="none" w:sz="0" w:space="0" w:color="auto"/>
        <w:right w:val="none" w:sz="0" w:space="0" w:color="auto"/>
      </w:divBdr>
    </w:div>
    <w:div w:id="1890722967">
      <w:bodyDiv w:val="1"/>
      <w:marLeft w:val="0"/>
      <w:marRight w:val="0"/>
      <w:marTop w:val="0"/>
      <w:marBottom w:val="0"/>
      <w:divBdr>
        <w:top w:val="none" w:sz="0" w:space="0" w:color="auto"/>
        <w:left w:val="none" w:sz="0" w:space="0" w:color="auto"/>
        <w:bottom w:val="none" w:sz="0" w:space="0" w:color="auto"/>
        <w:right w:val="none" w:sz="0" w:space="0" w:color="auto"/>
      </w:divBdr>
    </w:div>
    <w:div w:id="19073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0/15/contents" TargetMode="External"/><Relationship Id="rId18" Type="http://schemas.openxmlformats.org/officeDocument/2006/relationships/hyperlink" Target="http://www.legislation.gov.uk/ukpga/2010/15/contents" TargetMode="External"/><Relationship Id="rId26" Type="http://schemas.openxmlformats.org/officeDocument/2006/relationships/hyperlink" Target="https://www.disabledgo.com/" TargetMode="External"/><Relationship Id="rId21" Type="http://schemas.openxmlformats.org/officeDocument/2006/relationships/hyperlink" Target="https://staffintranet.bournemouth.ac.uk/workingatbu/healthsafetywellbeing/occupationalhealthwellbeing/occhealth/"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1.bournemouth.ac.uk/sites/default/files/asset/document/equality-diversity-policy-2015-16.pdf" TargetMode="External"/><Relationship Id="rId17" Type="http://schemas.openxmlformats.org/officeDocument/2006/relationships/hyperlink" Target="http://www.legislation.gov.uk/ukpga/2010/15/contents" TargetMode="External"/><Relationship Id="rId25" Type="http://schemas.openxmlformats.org/officeDocument/2006/relationships/hyperlink" Target="https://businessdisabilityforum.org.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dpr.eu/" TargetMode="External"/><Relationship Id="rId20" Type="http://schemas.openxmlformats.org/officeDocument/2006/relationships/hyperlink" Target="https://staffintranet.bournemouth.ac.uk/workingatbu/healthsafetywellbeing/hsfire/absencemanagement/" TargetMode="External"/><Relationship Id="rId29" Type="http://schemas.openxmlformats.org/officeDocument/2006/relationships/hyperlink" Target="file:///G:/Projects/Disability%20Guidance%20FAQs/Disability%20Guidance%20FAQ'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collections/disability-confident-campaig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1.bournemouth.ac.uk/students/learning/disability-additional-learning-support" TargetMode="External"/><Relationship Id="rId23" Type="http://schemas.openxmlformats.org/officeDocument/2006/relationships/hyperlink" Target="https://staffintranet.bournemouth.ac.uk/aboutbu/professionalservices/humanresources/dignityandrespectharassment/policyandprocedure/" TargetMode="External"/><Relationship Id="rId28" Type="http://schemas.openxmlformats.org/officeDocument/2006/relationships/hyperlink" Target="https://staffintranet.bournemouth.ac.uk/workingatbu/healthsafetywellbeing/hsfire/absencemanagem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access-to-wor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p.bournemouth.ac.uk/policy/What%20is%20an%20Equality%20Analysis%20April%202018.pdf" TargetMode="External"/><Relationship Id="rId22" Type="http://schemas.openxmlformats.org/officeDocument/2006/relationships/hyperlink" Target="http://intranetsp.bournemouth.ac.uk/policy/Grievance%20Procedure.docx" TargetMode="External"/><Relationship Id="rId27" Type="http://schemas.openxmlformats.org/officeDocument/2006/relationships/hyperlink" Target="http://www.mindfulemployer.ne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hyperlink" Target="mailto:diversity@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School_x002f_PS>
    <Author0 xmlns="D259749B-A2FA-4762-BAAE-748A846B9902">
      <UserInfo>
        <DisplayName>i:0#.w|staff\kbutters</DisplayName>
        <AccountId>226</AccountId>
        <AccountType/>
      </UserInfo>
    </Author0>
    <Target_x0020_Audiences xmlns="D259749B-A2FA-4762-BAAE-748A846B9902" xsi:nil="true"/>
    <_Status xmlns="http://schemas.microsoft.com/sharepoint/v3/fields" xsi:nil="true"/>
    <Published_x0020_Date xmlns="D259749B-A2FA-4762-BAAE-748A846B9902" xsi:nil="true"/>
    <Description0 xmlns="D259749B-A2FA-4762-BAAE-748A846B9902">accessibility and workplace adjustment guidance 2022</Description0>
    <Expiry_x0020_Date xmlns="D259749B-A2FA-4762-BAAE-748A846B9902" xsi:nil="true"/>
    <_dlc_DocId xmlns="7845b4e5-581f-4554-8843-a411c9829904">ZXDD766ENQDJ-737846793-3539</_dlc_DocId>
    <_dlc_DocIdUrl xmlns="7845b4e5-581f-4554-8843-a411c9829904">
      <Url>https://intranetsp.bournemouth.ac.uk/_layouts/15/DocIdRedir.aspx?ID=ZXDD766ENQDJ-737846793-3539</Url>
      <Description>ZXDD766ENQDJ-737846793-3539</Description>
    </_dlc_DocIdUrl>
  </documentManagement>
</p:properties>
</file>

<file path=customXml/itemProps1.xml><?xml version="1.0" encoding="utf-8"?>
<ds:datastoreItem xmlns:ds="http://schemas.openxmlformats.org/officeDocument/2006/customXml" ds:itemID="{59F2A8B2-348A-4E34-B6A1-F62D1A4E4BF5}">
  <ds:schemaRefs>
    <ds:schemaRef ds:uri="http://schemas.microsoft.com/sharepoint/v3/contenttype/forms"/>
  </ds:schemaRefs>
</ds:datastoreItem>
</file>

<file path=customXml/itemProps2.xml><?xml version="1.0" encoding="utf-8"?>
<ds:datastoreItem xmlns:ds="http://schemas.openxmlformats.org/officeDocument/2006/customXml" ds:itemID="{8B7AA368-19F6-410D-B1CF-5EFFDC0CFE2C}">
  <ds:schemaRefs>
    <ds:schemaRef ds:uri="http://schemas.microsoft.com/sharepoint/events"/>
  </ds:schemaRefs>
</ds:datastoreItem>
</file>

<file path=customXml/itemProps3.xml><?xml version="1.0" encoding="utf-8"?>
<ds:datastoreItem xmlns:ds="http://schemas.openxmlformats.org/officeDocument/2006/customXml" ds:itemID="{C178193B-EBE9-47F9-9ABF-74EFE42E542B}"/>
</file>

<file path=customXml/itemProps4.xml><?xml version="1.0" encoding="utf-8"?>
<ds:datastoreItem xmlns:ds="http://schemas.openxmlformats.org/officeDocument/2006/customXml" ds:itemID="{81F33AE0-1F53-48DD-A1B5-3270CE0A2C9C}">
  <ds:schemaRefs>
    <ds:schemaRef ds:uri="http://schemas.microsoft.com/office/2006/metadata/properties"/>
    <ds:schemaRef ds:uri="http://schemas.microsoft.com/office/infopath/2007/PartnerControls"/>
    <ds:schemaRef ds:uri="D259749B-A2FA-4762-BAAE-748A846B9902"/>
    <ds:schemaRef ds:uri="http://schemas.microsoft.com/sharepoint/v3/fields"/>
    <ds:schemaRef ds:uri="7845b4e5-581f-4554-8843-a411c982990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Accessibility Guidance 2018</vt:lpstr>
    </vt:vector>
  </TitlesOfParts>
  <Company>Bournemouth University</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workplace adjustment guidance 2022</dc:title>
  <dc:creator>Karen Butters</dc:creator>
  <cp:keywords>Accessibility; Guidance</cp:keywords>
  <cp:lastModifiedBy>Karen Butters</cp:lastModifiedBy>
  <cp:revision>4</cp:revision>
  <cp:lastPrinted>2018-07-02T16:03:00Z</cp:lastPrinted>
  <dcterms:created xsi:type="dcterms:W3CDTF">2022-05-17T12:21:00Z</dcterms:created>
  <dcterms:modified xsi:type="dcterms:W3CDTF">2022-05-17T12:56:00Z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10245f0b-a78f-4c09-8b0c-fbbbd86006d9</vt:lpwstr>
  </property>
</Properties>
</file>